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06FDC" w14:textId="77777777" w:rsidR="001362E7" w:rsidRPr="001362E7" w:rsidRDefault="001362E7" w:rsidP="001362E7">
      <w:pPr>
        <w:spacing w:after="0" w:line="240" w:lineRule="auto"/>
        <w:rPr>
          <w:rFonts w:ascii="Aptos" w:eastAsia="Times New Roman" w:hAnsi="Aptos" w:cs="Times New Roman"/>
          <w:color w:val="000000"/>
          <w:kern w:val="0"/>
          <w14:ligatures w14:val="none"/>
        </w:rPr>
      </w:pPr>
      <w:r w:rsidRPr="001362E7">
        <w:rPr>
          <w:rFonts w:ascii="Arial" w:eastAsia="Times New Roman" w:hAnsi="Arial" w:cs="Arial"/>
          <w:b/>
          <w:bCs/>
          <w:color w:val="000000"/>
          <w:kern w:val="0"/>
          <w14:ligatures w14:val="none"/>
        </w:rPr>
        <w:t>LIGHTS UP MUSICAL THEATRE AFTER SCHOOL PROGRAM</w:t>
      </w:r>
    </w:p>
    <w:p w14:paraId="678004B1" w14:textId="77777777" w:rsidR="001362E7" w:rsidRPr="001362E7" w:rsidRDefault="001362E7" w:rsidP="001362E7">
      <w:pPr>
        <w:spacing w:after="0" w:line="240" w:lineRule="auto"/>
        <w:rPr>
          <w:rFonts w:ascii="Times New Roman" w:eastAsia="Times New Roman" w:hAnsi="Times New Roman" w:cs="Times New Roman"/>
          <w:kern w:val="0"/>
          <w14:ligatures w14:val="none"/>
        </w:rPr>
      </w:pPr>
      <w:r w:rsidRPr="001362E7">
        <w:rPr>
          <w:rFonts w:ascii="Aptos" w:eastAsia="Times New Roman" w:hAnsi="Aptos" w:cs="Times New Roman"/>
          <w:color w:val="000000"/>
          <w:kern w:val="0"/>
          <w14:ligatures w14:val="none"/>
        </w:rPr>
        <w:br/>
      </w:r>
    </w:p>
    <w:p w14:paraId="3540D5DD" w14:textId="77777777" w:rsidR="001362E7" w:rsidRPr="001362E7" w:rsidRDefault="001362E7" w:rsidP="001362E7">
      <w:pPr>
        <w:spacing w:after="0" w:line="240" w:lineRule="auto"/>
        <w:rPr>
          <w:rFonts w:ascii="Aptos" w:eastAsia="Times New Roman" w:hAnsi="Aptos" w:cs="Times New Roman"/>
          <w:color w:val="000000"/>
          <w:kern w:val="0"/>
          <w14:ligatures w14:val="none"/>
        </w:rPr>
      </w:pPr>
      <w:r w:rsidRPr="001362E7">
        <w:rPr>
          <w:rFonts w:ascii="Arial" w:eastAsia="Times New Roman" w:hAnsi="Arial" w:cs="Arial"/>
          <w:b/>
          <w:bCs/>
          <w:color w:val="000000"/>
          <w:kern w:val="0"/>
          <w:sz w:val="20"/>
          <w:szCs w:val="20"/>
          <w14:ligatures w14:val="none"/>
        </w:rPr>
        <w:t>Sing. Dance. Act. Shine! </w:t>
      </w:r>
    </w:p>
    <w:p w14:paraId="135957C7" w14:textId="77777777" w:rsidR="001362E7" w:rsidRPr="001362E7" w:rsidRDefault="001362E7" w:rsidP="001362E7">
      <w:pPr>
        <w:spacing w:after="0" w:line="240" w:lineRule="auto"/>
        <w:rPr>
          <w:rFonts w:ascii="Aptos" w:eastAsia="Times New Roman" w:hAnsi="Aptos" w:cs="Times New Roman"/>
          <w:color w:val="000000"/>
          <w:kern w:val="0"/>
          <w14:ligatures w14:val="none"/>
        </w:rPr>
      </w:pPr>
      <w:r w:rsidRPr="001362E7">
        <w:rPr>
          <w:rFonts w:ascii="Arial" w:eastAsia="Times New Roman" w:hAnsi="Arial" w:cs="Arial"/>
          <w:color w:val="000000"/>
          <w:kern w:val="0"/>
          <w:sz w:val="20"/>
          <w:szCs w:val="20"/>
          <w14:ligatures w14:val="none"/>
        </w:rPr>
        <w:t>At Lights Up Afterschool, your child can experience the joys and benefits of musical theatre by taking part in our afterschool programs led by our talented and experienced Lights Up Musical Theatre Schools’ staff. These classes are a unique introduction to our weekend musical theatre programs and provide students with an enriching, rewarding, and most of all, fun afterschool activity right at the bell! </w:t>
      </w:r>
    </w:p>
    <w:p w14:paraId="6589349F" w14:textId="77777777" w:rsidR="001362E7" w:rsidRPr="001362E7" w:rsidRDefault="001362E7" w:rsidP="001362E7">
      <w:pPr>
        <w:spacing w:after="0" w:line="240" w:lineRule="auto"/>
        <w:rPr>
          <w:rFonts w:ascii="Times New Roman" w:eastAsia="Times New Roman" w:hAnsi="Times New Roman" w:cs="Times New Roman"/>
          <w:kern w:val="0"/>
          <w14:ligatures w14:val="none"/>
        </w:rPr>
      </w:pPr>
      <w:r w:rsidRPr="001362E7">
        <w:rPr>
          <w:rFonts w:ascii="Aptos" w:eastAsia="Times New Roman" w:hAnsi="Aptos" w:cs="Times New Roman"/>
          <w:color w:val="000000"/>
          <w:kern w:val="0"/>
          <w14:ligatures w14:val="none"/>
        </w:rPr>
        <w:br/>
      </w:r>
    </w:p>
    <w:p w14:paraId="5BB4B4F7" w14:textId="77777777" w:rsidR="001362E7" w:rsidRPr="001362E7" w:rsidRDefault="001362E7" w:rsidP="001362E7">
      <w:pPr>
        <w:spacing w:after="220" w:line="240" w:lineRule="auto"/>
        <w:rPr>
          <w:rFonts w:ascii="Aptos" w:eastAsia="Times New Roman" w:hAnsi="Aptos" w:cs="Times New Roman"/>
          <w:color w:val="000000"/>
          <w:kern w:val="0"/>
          <w14:ligatures w14:val="none"/>
        </w:rPr>
      </w:pPr>
      <w:r w:rsidRPr="001362E7">
        <w:rPr>
          <w:rFonts w:ascii="Arial" w:eastAsia="Times New Roman" w:hAnsi="Arial" w:cs="Arial"/>
          <w:b/>
          <w:bCs/>
          <w:color w:val="231F20"/>
          <w:kern w:val="0"/>
          <w:sz w:val="20"/>
          <w:szCs w:val="20"/>
          <w:u w:val="single"/>
          <w14:ligatures w14:val="none"/>
        </w:rPr>
        <w:t>FALL SHOW: BEAUTY AND THE BEAST</w:t>
      </w:r>
    </w:p>
    <w:p w14:paraId="3E8F5593" w14:textId="77777777" w:rsidR="001362E7" w:rsidRPr="001362E7" w:rsidRDefault="001362E7" w:rsidP="001362E7">
      <w:pPr>
        <w:spacing w:after="220" w:line="240" w:lineRule="auto"/>
        <w:rPr>
          <w:rFonts w:ascii="Aptos" w:eastAsia="Times New Roman" w:hAnsi="Aptos" w:cs="Times New Roman"/>
          <w:color w:val="000000"/>
          <w:kern w:val="0"/>
          <w14:ligatures w14:val="none"/>
        </w:rPr>
      </w:pPr>
      <w:r w:rsidRPr="001362E7">
        <w:rPr>
          <w:rFonts w:ascii="Arial" w:eastAsia="Times New Roman" w:hAnsi="Arial" w:cs="Arial"/>
          <w:b/>
          <w:bCs/>
          <w:color w:val="231F20"/>
          <w:kern w:val="0"/>
          <w:sz w:val="20"/>
          <w:szCs w:val="20"/>
          <w14:ligatures w14:val="none"/>
        </w:rPr>
        <w:t xml:space="preserve">This Fall, </w:t>
      </w:r>
      <w:r w:rsidRPr="001362E7">
        <w:rPr>
          <w:rFonts w:ascii="Arial" w:eastAsia="Times New Roman" w:hAnsi="Arial" w:cs="Arial"/>
          <w:b/>
          <w:bCs/>
          <w:i/>
          <w:iCs/>
          <w:color w:val="231F20"/>
          <w:kern w:val="0"/>
          <w:sz w:val="20"/>
          <w:szCs w:val="20"/>
          <w14:ligatures w14:val="none"/>
        </w:rPr>
        <w:t xml:space="preserve">be our guest </w:t>
      </w:r>
      <w:r w:rsidRPr="001362E7">
        <w:rPr>
          <w:rFonts w:ascii="Arial" w:eastAsia="Times New Roman" w:hAnsi="Arial" w:cs="Arial"/>
          <w:b/>
          <w:bCs/>
          <w:color w:val="231F20"/>
          <w:kern w:val="0"/>
          <w:sz w:val="20"/>
          <w:szCs w:val="20"/>
          <w14:ligatures w14:val="none"/>
        </w:rPr>
        <w:t xml:space="preserve">with Lights Up’s production of “Beauty and the Beast!” With a script crafted specifically for our afterschool program, students will step into a world of magic, beloved music, and enchanted characters! Taking inspiration from both the film and Broadway musical, join us for a great adventure in this </w:t>
      </w:r>
      <w:r w:rsidRPr="001362E7">
        <w:rPr>
          <w:rFonts w:ascii="Arial" w:eastAsia="Times New Roman" w:hAnsi="Arial" w:cs="Arial"/>
          <w:b/>
          <w:bCs/>
          <w:i/>
          <w:iCs/>
          <w:color w:val="231F20"/>
          <w:kern w:val="0"/>
          <w:sz w:val="20"/>
          <w:szCs w:val="20"/>
          <w14:ligatures w14:val="none"/>
        </w:rPr>
        <w:t>tale as old as time</w:t>
      </w:r>
      <w:r w:rsidRPr="001362E7">
        <w:rPr>
          <w:rFonts w:ascii="Arial" w:eastAsia="Times New Roman" w:hAnsi="Arial" w:cs="Arial"/>
          <w:b/>
          <w:bCs/>
          <w:color w:val="231F20"/>
          <w:kern w:val="0"/>
          <w:sz w:val="20"/>
          <w:szCs w:val="20"/>
          <w14:ligatures w14:val="none"/>
        </w:rPr>
        <w:t>!</w:t>
      </w:r>
    </w:p>
    <w:p w14:paraId="1BD2CD2F" w14:textId="77777777" w:rsidR="001362E7" w:rsidRPr="001362E7" w:rsidRDefault="001362E7" w:rsidP="001362E7">
      <w:pPr>
        <w:spacing w:after="220" w:line="240" w:lineRule="auto"/>
        <w:rPr>
          <w:rFonts w:ascii="Aptos" w:eastAsia="Times New Roman" w:hAnsi="Aptos" w:cs="Times New Roman"/>
          <w:color w:val="000000"/>
          <w:kern w:val="0"/>
          <w14:ligatures w14:val="none"/>
        </w:rPr>
      </w:pPr>
      <w:r w:rsidRPr="001362E7">
        <w:rPr>
          <w:rFonts w:ascii="Arial" w:eastAsia="Times New Roman" w:hAnsi="Arial" w:cs="Arial"/>
          <w:color w:val="000000"/>
          <w:kern w:val="0"/>
          <w:sz w:val="20"/>
          <w:szCs w:val="20"/>
          <w14:ligatures w14:val="none"/>
        </w:rPr>
        <w:t>Students will be supervised from dismissal. No need to pick up your child until 5:15pm! </w:t>
      </w:r>
    </w:p>
    <w:p w14:paraId="01164351" w14:textId="77777777" w:rsidR="001362E7" w:rsidRPr="001362E7" w:rsidRDefault="001362E7" w:rsidP="001362E7">
      <w:pPr>
        <w:spacing w:after="220" w:line="240" w:lineRule="auto"/>
        <w:rPr>
          <w:rFonts w:ascii="Aptos" w:eastAsia="Times New Roman" w:hAnsi="Aptos" w:cs="Times New Roman"/>
          <w:color w:val="000000"/>
          <w:kern w:val="0"/>
          <w14:ligatures w14:val="none"/>
        </w:rPr>
      </w:pPr>
      <w:r w:rsidRPr="001362E7">
        <w:rPr>
          <w:rFonts w:ascii="Arial" w:eastAsia="Times New Roman" w:hAnsi="Arial" w:cs="Arial"/>
          <w:color w:val="000000"/>
          <w:kern w:val="0"/>
          <w:sz w:val="20"/>
          <w:szCs w:val="20"/>
          <w14:ligatures w14:val="none"/>
        </w:rPr>
        <w:t>Performance on the last day of classes for friends and family!</w:t>
      </w:r>
    </w:p>
    <w:p w14:paraId="4E213997" w14:textId="77777777" w:rsidR="001362E7" w:rsidRPr="001362E7" w:rsidRDefault="001362E7" w:rsidP="001362E7">
      <w:pPr>
        <w:spacing w:after="0" w:line="240" w:lineRule="auto"/>
        <w:rPr>
          <w:rFonts w:ascii="Aptos" w:eastAsia="Times New Roman" w:hAnsi="Aptos" w:cs="Times New Roman"/>
          <w:color w:val="000000"/>
          <w:kern w:val="0"/>
          <w14:ligatures w14:val="none"/>
        </w:rPr>
      </w:pPr>
      <w:r w:rsidRPr="001362E7">
        <w:rPr>
          <w:rFonts w:ascii="Arial" w:eastAsia="Times New Roman" w:hAnsi="Arial" w:cs="Arial"/>
          <w:color w:val="000000"/>
          <w:kern w:val="0"/>
          <w:sz w:val="20"/>
          <w:szCs w:val="20"/>
          <w14:ligatures w14:val="none"/>
        </w:rPr>
        <w:t>Wednesdays After School</w:t>
      </w:r>
    </w:p>
    <w:p w14:paraId="6BAB346A" w14:textId="77777777" w:rsidR="001362E7" w:rsidRPr="001362E7" w:rsidRDefault="001362E7" w:rsidP="001362E7">
      <w:pPr>
        <w:spacing w:after="0" w:line="240" w:lineRule="auto"/>
        <w:rPr>
          <w:rFonts w:ascii="Aptos" w:eastAsia="Times New Roman" w:hAnsi="Aptos" w:cs="Times New Roman"/>
          <w:color w:val="000000"/>
          <w:kern w:val="0"/>
          <w14:ligatures w14:val="none"/>
        </w:rPr>
      </w:pPr>
      <w:r w:rsidRPr="001362E7">
        <w:rPr>
          <w:rFonts w:ascii="Arial" w:eastAsia="Times New Roman" w:hAnsi="Arial" w:cs="Arial"/>
          <w:b/>
          <w:bCs/>
          <w:color w:val="000000"/>
          <w:kern w:val="0"/>
          <w:sz w:val="20"/>
          <w:szCs w:val="20"/>
          <w14:ligatures w14:val="none"/>
        </w:rPr>
        <w:t>OCT 8 - DEC 3</w:t>
      </w:r>
    </w:p>
    <w:p w14:paraId="2206B4A8" w14:textId="77777777" w:rsidR="001362E7" w:rsidRPr="001362E7" w:rsidRDefault="001362E7" w:rsidP="001362E7">
      <w:pPr>
        <w:spacing w:after="0" w:line="240" w:lineRule="auto"/>
        <w:rPr>
          <w:rFonts w:ascii="Aptos" w:eastAsia="Times New Roman" w:hAnsi="Aptos" w:cs="Times New Roman"/>
          <w:color w:val="000000"/>
          <w:kern w:val="0"/>
          <w14:ligatures w14:val="none"/>
        </w:rPr>
      </w:pPr>
      <w:r w:rsidRPr="001362E7">
        <w:rPr>
          <w:rFonts w:ascii="Arial" w:eastAsia="Times New Roman" w:hAnsi="Arial" w:cs="Arial"/>
          <w:b/>
          <w:bCs/>
          <w:color w:val="000000"/>
          <w:kern w:val="0"/>
          <w:sz w:val="20"/>
          <w:szCs w:val="20"/>
          <w14:ligatures w14:val="none"/>
        </w:rPr>
        <w:t>3PM - 5:15PM</w:t>
      </w:r>
    </w:p>
    <w:p w14:paraId="764D44F4" w14:textId="77777777" w:rsidR="001362E7" w:rsidRPr="001362E7" w:rsidRDefault="001362E7" w:rsidP="001362E7">
      <w:pPr>
        <w:spacing w:after="0" w:line="240" w:lineRule="auto"/>
        <w:rPr>
          <w:rFonts w:ascii="Arial" w:eastAsia="Times New Roman" w:hAnsi="Arial" w:cs="Arial"/>
          <w:b/>
          <w:bCs/>
          <w:color w:val="000000"/>
          <w:kern w:val="0"/>
          <w:sz w:val="20"/>
          <w:szCs w:val="20"/>
          <w14:ligatures w14:val="none"/>
        </w:rPr>
      </w:pPr>
      <w:r w:rsidRPr="001362E7">
        <w:rPr>
          <w:rFonts w:ascii="Arial" w:eastAsia="Times New Roman" w:hAnsi="Arial" w:cs="Arial"/>
          <w:b/>
          <w:bCs/>
          <w:color w:val="000000"/>
          <w:kern w:val="0"/>
          <w:sz w:val="20"/>
          <w:szCs w:val="20"/>
          <w14:ligatures w14:val="none"/>
        </w:rPr>
        <w:t>GRADES: K to 7</w:t>
      </w:r>
    </w:p>
    <w:p w14:paraId="0D5B4020" w14:textId="77777777" w:rsidR="001362E7" w:rsidRPr="001362E7" w:rsidRDefault="001362E7" w:rsidP="001362E7">
      <w:pPr>
        <w:spacing w:after="0" w:line="240" w:lineRule="auto"/>
        <w:rPr>
          <w:rFonts w:ascii="Arial" w:eastAsia="Times New Roman" w:hAnsi="Arial" w:cs="Arial"/>
          <w:b/>
          <w:bCs/>
          <w:color w:val="000000"/>
          <w:kern w:val="0"/>
          <w:sz w:val="20"/>
          <w:szCs w:val="20"/>
          <w14:ligatures w14:val="none"/>
        </w:rPr>
      </w:pPr>
      <w:r w:rsidRPr="001362E7">
        <w:rPr>
          <w:rFonts w:ascii="Arial" w:eastAsia="Times New Roman" w:hAnsi="Arial" w:cs="Arial"/>
          <w:b/>
          <w:bCs/>
          <w:color w:val="000000"/>
          <w:kern w:val="0"/>
          <w:sz w:val="20"/>
          <w:szCs w:val="20"/>
          <w14:ligatures w14:val="none"/>
        </w:rPr>
        <w:t>Fee</w:t>
      </w:r>
      <w:r w:rsidRPr="001362E7">
        <w:rPr>
          <w:rFonts w:ascii="Arial" w:eastAsia="Times New Roman" w:hAnsi="Arial" w:cs="Arial"/>
          <w:b/>
          <w:bCs/>
          <w:i/>
          <w:iCs/>
          <w:color w:val="000000"/>
          <w:kern w:val="0"/>
          <w:sz w:val="20"/>
          <w:szCs w:val="20"/>
          <w14:ligatures w14:val="none"/>
        </w:rPr>
        <w:t xml:space="preserve">: </w:t>
      </w:r>
      <w:r w:rsidRPr="001362E7">
        <w:rPr>
          <w:rFonts w:ascii="Arial" w:eastAsia="Times New Roman" w:hAnsi="Arial" w:cs="Arial"/>
          <w:b/>
          <w:bCs/>
          <w:color w:val="000000"/>
          <w:kern w:val="0"/>
          <w:sz w:val="20"/>
          <w:szCs w:val="20"/>
          <w14:ligatures w14:val="none"/>
        </w:rPr>
        <w:t>$365 (*plus GST)</w:t>
      </w:r>
    </w:p>
    <w:p w14:paraId="00B7CC4B" w14:textId="77777777" w:rsidR="001362E7" w:rsidRPr="001362E7" w:rsidRDefault="001362E7" w:rsidP="001362E7">
      <w:pPr>
        <w:spacing w:after="0" w:line="240" w:lineRule="auto"/>
        <w:rPr>
          <w:rFonts w:ascii="Aptos" w:eastAsia="Times New Roman" w:hAnsi="Aptos" w:cs="Times New Roman"/>
          <w:color w:val="000000"/>
          <w:kern w:val="0"/>
          <w14:ligatures w14:val="none"/>
        </w:rPr>
      </w:pPr>
      <w:hyperlink r:id="rId4" w:tgtFrame="_blank" w:tooltip="https://lightsuptheatre.ca/generalgordon/" w:history="1">
        <w:r w:rsidRPr="001362E7">
          <w:rPr>
            <w:rFonts w:ascii="Arial" w:eastAsia="Times New Roman" w:hAnsi="Arial" w:cs="Arial"/>
            <w:color w:val="0078D4"/>
            <w:kern w:val="0"/>
            <w:sz w:val="20"/>
            <w:szCs w:val="20"/>
            <w:u w:val="single"/>
            <w14:ligatures w14:val="none"/>
          </w:rPr>
          <w:t>https://lightsuptheatre.ca/generalgordon/</w:t>
        </w:r>
      </w:hyperlink>
    </w:p>
    <w:p w14:paraId="694FC4B2" w14:textId="77777777" w:rsidR="006622A8" w:rsidRDefault="006622A8"/>
    <w:sectPr w:rsidR="006622A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2E7"/>
    <w:rsid w:val="00024B7F"/>
    <w:rsid w:val="001362E7"/>
    <w:rsid w:val="004B4CDA"/>
    <w:rsid w:val="006622A8"/>
    <w:rsid w:val="00C60A6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0F6751E"/>
  <w15:chartTrackingRefBased/>
  <w15:docId w15:val="{44D88ED0-A313-4A46-87BA-D5B8D21D0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62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62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62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62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62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62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62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62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62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2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62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62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62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62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62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62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62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62E7"/>
    <w:rPr>
      <w:rFonts w:eastAsiaTheme="majorEastAsia" w:cstheme="majorBidi"/>
      <w:color w:val="272727" w:themeColor="text1" w:themeTint="D8"/>
    </w:rPr>
  </w:style>
  <w:style w:type="paragraph" w:styleId="Title">
    <w:name w:val="Title"/>
    <w:basedOn w:val="Normal"/>
    <w:next w:val="Normal"/>
    <w:link w:val="TitleChar"/>
    <w:uiPriority w:val="10"/>
    <w:qFormat/>
    <w:rsid w:val="001362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2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62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62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62E7"/>
    <w:pPr>
      <w:spacing w:before="160"/>
      <w:jc w:val="center"/>
    </w:pPr>
    <w:rPr>
      <w:i/>
      <w:iCs/>
      <w:color w:val="404040" w:themeColor="text1" w:themeTint="BF"/>
    </w:rPr>
  </w:style>
  <w:style w:type="character" w:customStyle="1" w:styleId="QuoteChar">
    <w:name w:val="Quote Char"/>
    <w:basedOn w:val="DefaultParagraphFont"/>
    <w:link w:val="Quote"/>
    <w:uiPriority w:val="29"/>
    <w:rsid w:val="001362E7"/>
    <w:rPr>
      <w:i/>
      <w:iCs/>
      <w:color w:val="404040" w:themeColor="text1" w:themeTint="BF"/>
    </w:rPr>
  </w:style>
  <w:style w:type="paragraph" w:styleId="ListParagraph">
    <w:name w:val="List Paragraph"/>
    <w:basedOn w:val="Normal"/>
    <w:uiPriority w:val="34"/>
    <w:qFormat/>
    <w:rsid w:val="001362E7"/>
    <w:pPr>
      <w:ind w:left="720"/>
      <w:contextualSpacing/>
    </w:pPr>
  </w:style>
  <w:style w:type="character" w:styleId="IntenseEmphasis">
    <w:name w:val="Intense Emphasis"/>
    <w:basedOn w:val="DefaultParagraphFont"/>
    <w:uiPriority w:val="21"/>
    <w:qFormat/>
    <w:rsid w:val="001362E7"/>
    <w:rPr>
      <w:i/>
      <w:iCs/>
      <w:color w:val="0F4761" w:themeColor="accent1" w:themeShade="BF"/>
    </w:rPr>
  </w:style>
  <w:style w:type="paragraph" w:styleId="IntenseQuote">
    <w:name w:val="Intense Quote"/>
    <w:basedOn w:val="Normal"/>
    <w:next w:val="Normal"/>
    <w:link w:val="IntenseQuoteChar"/>
    <w:uiPriority w:val="30"/>
    <w:qFormat/>
    <w:rsid w:val="001362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62E7"/>
    <w:rPr>
      <w:i/>
      <w:iCs/>
      <w:color w:val="0F4761" w:themeColor="accent1" w:themeShade="BF"/>
    </w:rPr>
  </w:style>
  <w:style w:type="character" w:styleId="IntenseReference">
    <w:name w:val="Intense Reference"/>
    <w:basedOn w:val="DefaultParagraphFont"/>
    <w:uiPriority w:val="32"/>
    <w:qFormat/>
    <w:rsid w:val="001362E7"/>
    <w:rPr>
      <w:b/>
      <w:bCs/>
      <w:smallCaps/>
      <w:color w:val="0F4761" w:themeColor="accent1" w:themeShade="BF"/>
      <w:spacing w:val="5"/>
    </w:rPr>
  </w:style>
  <w:style w:type="paragraph" w:styleId="NormalWeb">
    <w:name w:val="Normal (Web)"/>
    <w:basedOn w:val="Normal"/>
    <w:uiPriority w:val="99"/>
    <w:semiHidden/>
    <w:unhideWhenUsed/>
    <w:rsid w:val="001362E7"/>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1362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ightsuptheatre.ca/generalgord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1072</Characters>
  <Application>Microsoft Office Word</Application>
  <DocSecurity>0</DocSecurity>
  <Lines>8</Lines>
  <Paragraphs>2</Paragraphs>
  <ScaleCrop>false</ScaleCrop>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Leung</dc:creator>
  <cp:keywords/>
  <dc:description/>
  <cp:lastModifiedBy>Stephen Leung</cp:lastModifiedBy>
  <cp:revision>1</cp:revision>
  <dcterms:created xsi:type="dcterms:W3CDTF">2025-09-09T16:35:00Z</dcterms:created>
  <dcterms:modified xsi:type="dcterms:W3CDTF">2025-09-09T16:35:00Z</dcterms:modified>
</cp:coreProperties>
</file>