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493F3" w14:textId="75AF6906" w:rsidR="00AB02D7" w:rsidRDefault="00AB02D7">
      <w:r w:rsidRPr="00AB02D7">
        <w:rPr>
          <w:b/>
          <w:bCs/>
          <w:u w:val="single"/>
        </w:rPr>
        <w:t>Time to return those Library books</w:t>
      </w:r>
      <w:r>
        <w:t xml:space="preserve">. – As we draw to the end of the school year, its time to return the books your child has signed out during the school year.  </w:t>
      </w:r>
      <w:proofErr w:type="gramStart"/>
      <w:r>
        <w:t>Take a look</w:t>
      </w:r>
      <w:proofErr w:type="gramEnd"/>
      <w:r>
        <w:t xml:space="preserve"> in their book bags, </w:t>
      </w:r>
      <w:proofErr w:type="gramStart"/>
      <w:r>
        <w:t>back pack</w:t>
      </w:r>
      <w:proofErr w:type="gramEnd"/>
      <w:r>
        <w:t xml:space="preserve"> and shelves in </w:t>
      </w:r>
      <w:r w:rsidR="006D4112">
        <w:t>your homes</w:t>
      </w:r>
      <w:r>
        <w:t xml:space="preserve">, if you find a book that doesn’t belong at home please return it to our library.  We currently have over 1,400 books outstanding!  If you are not sure which books your child may have out, you are welcome to ask the library for a </w:t>
      </w:r>
      <w:proofErr w:type="gramStart"/>
      <w:r>
        <w:t>print out</w:t>
      </w:r>
      <w:proofErr w:type="gramEnd"/>
      <w:r>
        <w:t xml:space="preserve"> too.  Our aim is to get </w:t>
      </w:r>
      <w:r w:rsidRPr="00AB02D7">
        <w:rPr>
          <w:b/>
          <w:bCs/>
        </w:rPr>
        <w:t>most</w:t>
      </w:r>
      <w:r>
        <w:t xml:space="preserve"> of the books returned by next week – June 19.  If you </w:t>
      </w:r>
      <w:proofErr w:type="gramStart"/>
      <w:r>
        <w:t>are  sure</w:t>
      </w:r>
      <w:proofErr w:type="gramEnd"/>
      <w:r>
        <w:t xml:space="preserve"> you won’t be able to find a lost book, please let the </w:t>
      </w:r>
      <w:r w:rsidR="005C7DCC">
        <w:t>librarian</w:t>
      </w:r>
      <w:r>
        <w:t xml:space="preserve"> know and </w:t>
      </w:r>
      <w:r w:rsidR="005C7DCC">
        <w:t>she</w:t>
      </w:r>
      <w:r>
        <w:t xml:space="preserve"> can advise </w:t>
      </w:r>
      <w:proofErr w:type="gramStart"/>
      <w:r>
        <w:t>you</w:t>
      </w:r>
      <w:proofErr w:type="gramEnd"/>
      <w:r>
        <w:t xml:space="preserve"> the replacement cost. </w:t>
      </w:r>
    </w:p>
    <w:p w14:paraId="1E2B68D4" w14:textId="48A65E10" w:rsidR="00A61655" w:rsidRDefault="00AB02D7">
      <w:r w:rsidRPr="00AB02D7">
        <w:rPr>
          <w:b/>
          <w:bCs/>
          <w:u w:val="single"/>
        </w:rPr>
        <w:t>Volunteer Tea</w:t>
      </w:r>
      <w:r>
        <w:t xml:space="preserve"> – don’t forget the Volunteer Tea is next Tuesday, June 16.  We haven’t had as many R.S.V.P.s as normal so please let Ms. Heidi know</w:t>
      </w:r>
      <w:r w:rsidR="00456377">
        <w:t xml:space="preserve"> if</w:t>
      </w:r>
      <w:r>
        <w:t xml:space="preserve"> you plan on joining us.  Please RSVP by Friday, June 12 to haleung@vsb.bc.ca  </w:t>
      </w:r>
    </w:p>
    <w:p w14:paraId="3EE21D09" w14:textId="7EB900A9" w:rsidR="00456377" w:rsidRDefault="00456377">
      <w:r w:rsidRPr="00456377">
        <w:rPr>
          <w:b/>
          <w:bCs/>
          <w:u w:val="single"/>
        </w:rPr>
        <w:t>Gr. 7 Silent Auction pick up</w:t>
      </w:r>
      <w:r>
        <w:t xml:space="preserve"> – did you bid and win an item at the silent auction?  Ms. Heidi has a variety of items still waiting in the office for their new owners.  Please pop by when you can to pick these up during office hours.</w:t>
      </w:r>
    </w:p>
    <w:p w14:paraId="7D416941" w14:textId="77777777" w:rsidR="00456377" w:rsidRDefault="00456377">
      <w:r w:rsidRPr="00665B0F">
        <w:rPr>
          <w:b/>
          <w:bCs/>
          <w:u w:val="single"/>
        </w:rPr>
        <w:t>Don’t forget to let the school know</w:t>
      </w:r>
      <w:r>
        <w:t xml:space="preserve">: </w:t>
      </w:r>
    </w:p>
    <w:p w14:paraId="3A27A2FC" w14:textId="7D888052" w:rsidR="00456377" w:rsidRDefault="00456377">
      <w:r>
        <w:t xml:space="preserve"> If your family is leaving early (prior to June 25)?   </w:t>
      </w:r>
      <w:hyperlink r:id="rId6" w:history="1">
        <w:r w:rsidRPr="00456377">
          <w:rPr>
            <w:rStyle w:val="Hyperlink"/>
          </w:rPr>
          <w:t>Early Departure Notice</w:t>
        </w:r>
      </w:hyperlink>
      <w:r>
        <w:t xml:space="preserve">  </w:t>
      </w:r>
    </w:p>
    <w:p w14:paraId="0AEAA6C4" w14:textId="1D3D5D58" w:rsidR="00456377" w:rsidRDefault="00456377">
      <w:r>
        <w:t xml:space="preserve">Returning to school later than the first day of school Sept </w:t>
      </w:r>
      <w:r w:rsidR="006C338A">
        <w:t xml:space="preserve">8 </w:t>
      </w:r>
      <w:hyperlink r:id="rId7" w:history="1">
        <w:r w:rsidR="006C338A" w:rsidRPr="006C338A">
          <w:rPr>
            <w:rStyle w:val="Hyperlink"/>
          </w:rPr>
          <w:t>Notice of Late Return - Sept 2026</w:t>
        </w:r>
      </w:hyperlink>
      <w:r w:rsidR="006C338A">
        <w:t xml:space="preserve"> </w:t>
      </w:r>
    </w:p>
    <w:p w14:paraId="6CDF6537" w14:textId="3B2F4F30" w:rsidR="00665B0F" w:rsidRDefault="003F1BA9">
      <w:r w:rsidRPr="003F1BA9">
        <w:rPr>
          <w:b/>
          <w:bCs/>
          <w:u w:val="single"/>
        </w:rPr>
        <w:t>Time to start bringing those items home</w:t>
      </w:r>
      <w:r>
        <w:t xml:space="preserve"> – Please send a </w:t>
      </w:r>
      <w:proofErr w:type="gramStart"/>
      <w:r>
        <w:t>big plastic bags</w:t>
      </w:r>
      <w:proofErr w:type="gramEnd"/>
      <w:r>
        <w:t xml:space="preserve"> (or several smaller bags marked with their name) so that the items in the desks, cubbies etc. can go home with their child.  Why wait until the last minute?  Ask your child to bring home a few items they are no longer using at school each day.</w:t>
      </w:r>
    </w:p>
    <w:p w14:paraId="11628AB7" w14:textId="63867441" w:rsidR="003F1BA9" w:rsidRDefault="003F1BA9">
      <w:r w:rsidRPr="003F1BA9">
        <w:rPr>
          <w:b/>
          <w:bCs/>
          <w:u w:val="single"/>
        </w:rPr>
        <w:t>Lost and Found</w:t>
      </w:r>
      <w:r>
        <w:t xml:space="preserve"> – Don’t wait, come into the school and look at the lost and found now.  There are lots of items that are making our lost and found overflow.  We encourage parents to come in and look at the items, as many students have “forgotten” these items belong to them and we want to return them to their correct owners.  All items not claimed by June 24 will be given to charity </w:t>
      </w:r>
      <w:proofErr w:type="gramStart"/>
      <w:r>
        <w:t>over</w:t>
      </w:r>
      <w:proofErr w:type="gramEnd"/>
      <w:r>
        <w:t xml:space="preserve"> the summer.</w:t>
      </w:r>
    </w:p>
    <w:p w14:paraId="4333F448" w14:textId="50049C27" w:rsidR="003F1BA9" w:rsidRPr="003F1BA9" w:rsidRDefault="003F1BA9">
      <w:r w:rsidRPr="00320BEE">
        <w:rPr>
          <w:b/>
          <w:bCs/>
          <w:u w:val="single"/>
        </w:rPr>
        <w:t>Reminders</w:t>
      </w:r>
      <w:r>
        <w:t xml:space="preserve"> – our website </w:t>
      </w:r>
      <w:hyperlink r:id="rId8" w:history="1">
        <w:r w:rsidRPr="00C718D6">
          <w:rPr>
            <w:rStyle w:val="Hyperlink"/>
          </w:rPr>
          <w:t>https://www.vsb.bc.ca/general-gordon</w:t>
        </w:r>
      </w:hyperlink>
      <w:r>
        <w:t xml:space="preserve"> is a great source of information.  Looking for the fees for next year?  Wanting to start to plan your holidays for 2026-2027?  Wanting information about our hot lunch program or other school related activities, it all can be found on the website.</w:t>
      </w:r>
    </w:p>
    <w:sectPr w:rsidR="003F1BA9" w:rsidRPr="003F1BA9">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A8FB1" w14:textId="77777777" w:rsidR="00B752AE" w:rsidRDefault="00B752AE" w:rsidP="00462D14">
      <w:pPr>
        <w:spacing w:after="0" w:line="240" w:lineRule="auto"/>
      </w:pPr>
      <w:r>
        <w:separator/>
      </w:r>
    </w:p>
  </w:endnote>
  <w:endnote w:type="continuationSeparator" w:id="0">
    <w:p w14:paraId="1D64F40E" w14:textId="77777777" w:rsidR="00B752AE" w:rsidRDefault="00B752AE" w:rsidP="00462D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Lucida Handwriting">
    <w:panose1 w:val="03010101010101010101"/>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25CF7" w14:textId="77777777" w:rsidR="00B752AE" w:rsidRDefault="00B752AE" w:rsidP="00462D14">
      <w:pPr>
        <w:spacing w:after="0" w:line="240" w:lineRule="auto"/>
      </w:pPr>
      <w:r>
        <w:separator/>
      </w:r>
    </w:p>
  </w:footnote>
  <w:footnote w:type="continuationSeparator" w:id="0">
    <w:p w14:paraId="6EB12814" w14:textId="77777777" w:rsidR="00B752AE" w:rsidRDefault="00B752AE" w:rsidP="00462D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080EC" w14:textId="5317504A" w:rsidR="00462D14" w:rsidRPr="003A4374" w:rsidRDefault="00462D14">
    <w:pPr>
      <w:pStyle w:val="Header"/>
      <w:rPr>
        <w:rFonts w:ascii="Lucida Handwriting" w:hAnsi="Lucida Handwriting"/>
        <w:sz w:val="32"/>
        <w:szCs w:val="32"/>
      </w:rPr>
    </w:pPr>
    <w:r w:rsidRPr="003A4374">
      <w:rPr>
        <w:rFonts w:ascii="Lucida Handwriting" w:hAnsi="Lucida Handwriting"/>
        <w:sz w:val="32"/>
        <w:szCs w:val="32"/>
      </w:rPr>
      <w:t>Gordon Happenings – June 9, 2026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2D7"/>
    <w:rsid w:val="000A2F14"/>
    <w:rsid w:val="002134B3"/>
    <w:rsid w:val="00320BEE"/>
    <w:rsid w:val="003A4374"/>
    <w:rsid w:val="003F1BA9"/>
    <w:rsid w:val="00456377"/>
    <w:rsid w:val="00462D14"/>
    <w:rsid w:val="005C7DCC"/>
    <w:rsid w:val="00665B0F"/>
    <w:rsid w:val="006C338A"/>
    <w:rsid w:val="006D4112"/>
    <w:rsid w:val="008E43C5"/>
    <w:rsid w:val="00A61655"/>
    <w:rsid w:val="00AA73ED"/>
    <w:rsid w:val="00AB02D7"/>
    <w:rsid w:val="00B752AE"/>
    <w:rsid w:val="00B947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4E309"/>
  <w15:chartTrackingRefBased/>
  <w15:docId w15:val="{CC901ECF-4F09-42D4-89CF-581CB132A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02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02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02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02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02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02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02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02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02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02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02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02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02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02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02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02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02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02D7"/>
    <w:rPr>
      <w:rFonts w:eastAsiaTheme="majorEastAsia" w:cstheme="majorBidi"/>
      <w:color w:val="272727" w:themeColor="text1" w:themeTint="D8"/>
    </w:rPr>
  </w:style>
  <w:style w:type="paragraph" w:styleId="Title">
    <w:name w:val="Title"/>
    <w:basedOn w:val="Normal"/>
    <w:next w:val="Normal"/>
    <w:link w:val="TitleChar"/>
    <w:uiPriority w:val="10"/>
    <w:qFormat/>
    <w:rsid w:val="00AB02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02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02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02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02D7"/>
    <w:pPr>
      <w:spacing w:before="160"/>
      <w:jc w:val="center"/>
    </w:pPr>
    <w:rPr>
      <w:i/>
      <w:iCs/>
      <w:color w:val="404040" w:themeColor="text1" w:themeTint="BF"/>
    </w:rPr>
  </w:style>
  <w:style w:type="character" w:customStyle="1" w:styleId="QuoteChar">
    <w:name w:val="Quote Char"/>
    <w:basedOn w:val="DefaultParagraphFont"/>
    <w:link w:val="Quote"/>
    <w:uiPriority w:val="29"/>
    <w:rsid w:val="00AB02D7"/>
    <w:rPr>
      <w:i/>
      <w:iCs/>
      <w:color w:val="404040" w:themeColor="text1" w:themeTint="BF"/>
    </w:rPr>
  </w:style>
  <w:style w:type="paragraph" w:styleId="ListParagraph">
    <w:name w:val="List Paragraph"/>
    <w:basedOn w:val="Normal"/>
    <w:uiPriority w:val="34"/>
    <w:qFormat/>
    <w:rsid w:val="00AB02D7"/>
    <w:pPr>
      <w:ind w:left="720"/>
      <w:contextualSpacing/>
    </w:pPr>
  </w:style>
  <w:style w:type="character" w:styleId="IntenseEmphasis">
    <w:name w:val="Intense Emphasis"/>
    <w:basedOn w:val="DefaultParagraphFont"/>
    <w:uiPriority w:val="21"/>
    <w:qFormat/>
    <w:rsid w:val="00AB02D7"/>
    <w:rPr>
      <w:i/>
      <w:iCs/>
      <w:color w:val="0F4761" w:themeColor="accent1" w:themeShade="BF"/>
    </w:rPr>
  </w:style>
  <w:style w:type="paragraph" w:styleId="IntenseQuote">
    <w:name w:val="Intense Quote"/>
    <w:basedOn w:val="Normal"/>
    <w:next w:val="Normal"/>
    <w:link w:val="IntenseQuoteChar"/>
    <w:uiPriority w:val="30"/>
    <w:qFormat/>
    <w:rsid w:val="00AB02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02D7"/>
    <w:rPr>
      <w:i/>
      <w:iCs/>
      <w:color w:val="0F4761" w:themeColor="accent1" w:themeShade="BF"/>
    </w:rPr>
  </w:style>
  <w:style w:type="character" w:styleId="IntenseReference">
    <w:name w:val="Intense Reference"/>
    <w:basedOn w:val="DefaultParagraphFont"/>
    <w:uiPriority w:val="32"/>
    <w:qFormat/>
    <w:rsid w:val="00AB02D7"/>
    <w:rPr>
      <w:b/>
      <w:bCs/>
      <w:smallCaps/>
      <w:color w:val="0F4761" w:themeColor="accent1" w:themeShade="BF"/>
      <w:spacing w:val="5"/>
    </w:rPr>
  </w:style>
  <w:style w:type="character" w:styleId="Hyperlink">
    <w:name w:val="Hyperlink"/>
    <w:basedOn w:val="DefaultParagraphFont"/>
    <w:uiPriority w:val="99"/>
    <w:unhideWhenUsed/>
    <w:rsid w:val="00456377"/>
    <w:rPr>
      <w:color w:val="467886" w:themeColor="hyperlink"/>
      <w:u w:val="single"/>
    </w:rPr>
  </w:style>
  <w:style w:type="character" w:styleId="UnresolvedMention">
    <w:name w:val="Unresolved Mention"/>
    <w:basedOn w:val="DefaultParagraphFont"/>
    <w:uiPriority w:val="99"/>
    <w:semiHidden/>
    <w:unhideWhenUsed/>
    <w:rsid w:val="00456377"/>
    <w:rPr>
      <w:color w:val="605E5C"/>
      <w:shd w:val="clear" w:color="auto" w:fill="E1DFDD"/>
    </w:rPr>
  </w:style>
  <w:style w:type="character" w:styleId="FollowedHyperlink">
    <w:name w:val="FollowedHyperlink"/>
    <w:basedOn w:val="DefaultParagraphFont"/>
    <w:uiPriority w:val="99"/>
    <w:semiHidden/>
    <w:unhideWhenUsed/>
    <w:rsid w:val="00456377"/>
    <w:rPr>
      <w:color w:val="96607D" w:themeColor="followedHyperlink"/>
      <w:u w:val="single"/>
    </w:rPr>
  </w:style>
  <w:style w:type="paragraph" w:styleId="Header">
    <w:name w:val="header"/>
    <w:basedOn w:val="Normal"/>
    <w:link w:val="HeaderChar"/>
    <w:uiPriority w:val="99"/>
    <w:unhideWhenUsed/>
    <w:rsid w:val="00462D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2D14"/>
  </w:style>
  <w:style w:type="paragraph" w:styleId="Footer">
    <w:name w:val="footer"/>
    <w:basedOn w:val="Normal"/>
    <w:link w:val="FooterChar"/>
    <w:uiPriority w:val="99"/>
    <w:unhideWhenUsed/>
    <w:rsid w:val="00462D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2D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sb.bc.ca/general-gordon" TargetMode="External"/><Relationship Id="rId3" Type="http://schemas.openxmlformats.org/officeDocument/2006/relationships/webSettings" Target="webSettings.xml"/><Relationship Id="rId7" Type="http://schemas.openxmlformats.org/officeDocument/2006/relationships/hyperlink" Target="file:///C:\Users\haleung\Board%20of%20Education%20of%20SD%2039%20(Vancouver)\Community%20Connections%20-%202025-2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C:\Users\haleung\Documents\Early%20Departure%20Notice.doc"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395</Words>
  <Characters>2252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Leung</dc:creator>
  <cp:keywords/>
  <dc:description/>
  <cp:lastModifiedBy>Heidi Leung</cp:lastModifiedBy>
  <cp:revision>2</cp:revision>
  <dcterms:created xsi:type="dcterms:W3CDTF">2026-06-09T21:50:00Z</dcterms:created>
  <dcterms:modified xsi:type="dcterms:W3CDTF">2026-06-09T21:50:00Z</dcterms:modified>
</cp:coreProperties>
</file>