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A12D6" w14:textId="77777777" w:rsidR="00B93CD8" w:rsidRPr="00700F50" w:rsidRDefault="00B93CD8" w:rsidP="00B93CD8">
      <w:pPr>
        <w:pStyle w:val="BodyText"/>
        <w:jc w:val="center"/>
        <w:rPr>
          <w:rFonts w:ascii="Arial Narrow" w:hAnsi="Arial Narrow" w:cs="Arial"/>
          <w:b/>
          <w:sz w:val="32"/>
          <w:szCs w:val="32"/>
        </w:rPr>
      </w:pPr>
      <w:r w:rsidRPr="00700F50">
        <w:rPr>
          <w:rFonts w:ascii="Arial Narrow" w:hAnsi="Arial Narrow" w:cs="Arial"/>
          <w:b/>
          <w:sz w:val="32"/>
          <w:szCs w:val="32"/>
        </w:rPr>
        <w:t>Elsie Roy’s School Code of Conduct</w:t>
      </w:r>
    </w:p>
    <w:p w14:paraId="114144F5" w14:textId="77777777" w:rsidR="00B93CD8" w:rsidRPr="00700F50" w:rsidRDefault="00B93CD8" w:rsidP="00B93CD8">
      <w:pPr>
        <w:pStyle w:val="BodyText"/>
        <w:jc w:val="center"/>
        <w:rPr>
          <w:rFonts w:ascii="Arial Narrow" w:hAnsi="Arial Narrow" w:cs="Arial"/>
          <w:b/>
          <w:sz w:val="22"/>
          <w:szCs w:val="22"/>
        </w:rPr>
      </w:pPr>
    </w:p>
    <w:p w14:paraId="0FFF1ABD" w14:textId="77777777" w:rsidR="00B93CD8" w:rsidRPr="00700F50" w:rsidRDefault="00B93CD8" w:rsidP="00B93CD8">
      <w:pPr>
        <w:pStyle w:val="BodyText"/>
        <w:jc w:val="center"/>
        <w:rPr>
          <w:rFonts w:ascii="Arial Narrow" w:hAnsi="Arial Narrow" w:cs="Arial"/>
          <w:b/>
          <w:sz w:val="28"/>
          <w:szCs w:val="28"/>
        </w:rPr>
      </w:pPr>
      <w:r w:rsidRPr="00700F50">
        <w:rPr>
          <w:rFonts w:ascii="Arial Narrow" w:hAnsi="Arial Narrow" w:cs="Arial"/>
          <w:b/>
          <w:sz w:val="28"/>
          <w:szCs w:val="28"/>
        </w:rPr>
        <w:t>Ownership, Respect, Compassion, Achievement and Safety</w:t>
      </w:r>
    </w:p>
    <w:p w14:paraId="48B16CD2" w14:textId="77777777" w:rsidR="00B93CD8" w:rsidRPr="00700F50" w:rsidRDefault="00B93CD8" w:rsidP="00B93CD8">
      <w:pPr>
        <w:rPr>
          <w:rFonts w:ascii="Arial Narrow" w:hAnsi="Arial Narrow" w:cs="Arial"/>
          <w:b/>
          <w:i/>
          <w:sz w:val="22"/>
          <w:szCs w:val="22"/>
        </w:rPr>
      </w:pPr>
    </w:p>
    <w:p w14:paraId="59A89BEA" w14:textId="77777777" w:rsidR="00B93CD8" w:rsidRPr="00700F50" w:rsidRDefault="00B93CD8" w:rsidP="00B93CD8">
      <w:pPr>
        <w:pStyle w:val="BodyTextIndent"/>
        <w:tabs>
          <w:tab w:val="left" w:pos="-90"/>
        </w:tabs>
        <w:ind w:left="0"/>
        <w:rPr>
          <w:rFonts w:ascii="Arial Narrow" w:hAnsi="Arial Narrow" w:cs="Arial"/>
          <w:sz w:val="22"/>
          <w:szCs w:val="22"/>
        </w:rPr>
      </w:pPr>
      <w:r w:rsidRPr="00700F50">
        <w:rPr>
          <w:rFonts w:ascii="Arial Narrow" w:hAnsi="Arial Narrow" w:cs="Arial"/>
          <w:sz w:val="22"/>
          <w:szCs w:val="22"/>
        </w:rPr>
        <w:t xml:space="preserve">As ORCAS, we strive to demonstrate </w:t>
      </w:r>
      <w:r w:rsidRPr="00700F50">
        <w:rPr>
          <w:rFonts w:ascii="Arial Narrow" w:hAnsi="Arial Narrow" w:cs="Arial"/>
          <w:b/>
          <w:sz w:val="22"/>
          <w:szCs w:val="22"/>
        </w:rPr>
        <w:t>O</w:t>
      </w:r>
      <w:r w:rsidRPr="00700F50">
        <w:rPr>
          <w:rFonts w:ascii="Arial Narrow" w:hAnsi="Arial Narrow" w:cs="Arial"/>
          <w:sz w:val="22"/>
          <w:szCs w:val="22"/>
        </w:rPr>
        <w:t xml:space="preserve">wnership, </w:t>
      </w:r>
      <w:r w:rsidRPr="00700F50">
        <w:rPr>
          <w:rFonts w:ascii="Arial Narrow" w:hAnsi="Arial Narrow" w:cs="Arial"/>
          <w:b/>
          <w:sz w:val="22"/>
          <w:szCs w:val="22"/>
        </w:rPr>
        <w:t>R</w:t>
      </w:r>
      <w:r w:rsidRPr="00700F50">
        <w:rPr>
          <w:rFonts w:ascii="Arial Narrow" w:hAnsi="Arial Narrow" w:cs="Arial"/>
          <w:sz w:val="22"/>
          <w:szCs w:val="22"/>
        </w:rPr>
        <w:t xml:space="preserve">espect, </w:t>
      </w:r>
      <w:r w:rsidRPr="00700F50">
        <w:rPr>
          <w:rFonts w:ascii="Arial Narrow" w:hAnsi="Arial Narrow" w:cs="Arial"/>
          <w:b/>
          <w:sz w:val="22"/>
          <w:szCs w:val="22"/>
        </w:rPr>
        <w:t>C</w:t>
      </w:r>
      <w:r w:rsidRPr="00700F50">
        <w:rPr>
          <w:rFonts w:ascii="Arial Narrow" w:hAnsi="Arial Narrow" w:cs="Arial"/>
          <w:sz w:val="22"/>
          <w:szCs w:val="22"/>
        </w:rPr>
        <w:t xml:space="preserve">ompassion, </w:t>
      </w:r>
      <w:r w:rsidRPr="00700F50">
        <w:rPr>
          <w:rFonts w:ascii="Arial Narrow" w:hAnsi="Arial Narrow" w:cs="Arial"/>
          <w:b/>
          <w:sz w:val="22"/>
          <w:szCs w:val="22"/>
        </w:rPr>
        <w:t>A</w:t>
      </w:r>
      <w:r w:rsidRPr="00700F50">
        <w:rPr>
          <w:rFonts w:ascii="Arial Narrow" w:hAnsi="Arial Narrow" w:cs="Arial"/>
          <w:sz w:val="22"/>
          <w:szCs w:val="22"/>
        </w:rPr>
        <w:t xml:space="preserve">chievement and </w:t>
      </w:r>
      <w:r w:rsidRPr="00700F50">
        <w:rPr>
          <w:rFonts w:ascii="Arial Narrow" w:hAnsi="Arial Narrow" w:cs="Arial"/>
          <w:b/>
          <w:sz w:val="22"/>
          <w:szCs w:val="22"/>
        </w:rPr>
        <w:t>S</w:t>
      </w:r>
      <w:r w:rsidRPr="00700F50">
        <w:rPr>
          <w:rFonts w:ascii="Arial Narrow" w:hAnsi="Arial Narrow" w:cs="Arial"/>
          <w:sz w:val="22"/>
          <w:szCs w:val="22"/>
        </w:rPr>
        <w:t xml:space="preserve">afety each and </w:t>
      </w:r>
      <w:proofErr w:type="spellStart"/>
      <w:r w:rsidRPr="00700F50">
        <w:rPr>
          <w:rFonts w:ascii="Arial Narrow" w:hAnsi="Arial Narrow" w:cs="Arial"/>
          <w:sz w:val="22"/>
          <w:szCs w:val="22"/>
        </w:rPr>
        <w:t>everyday</w:t>
      </w:r>
      <w:proofErr w:type="spellEnd"/>
      <w:r w:rsidRPr="00700F50">
        <w:rPr>
          <w:rFonts w:ascii="Arial Narrow" w:hAnsi="Arial Narrow" w:cs="Arial"/>
          <w:sz w:val="22"/>
          <w:szCs w:val="22"/>
        </w:rPr>
        <w:t>.  Our Code of Conduct is the guiding principle beh</w:t>
      </w:r>
      <w:r>
        <w:rPr>
          <w:rFonts w:ascii="Arial Narrow" w:hAnsi="Arial Narrow" w:cs="Arial"/>
          <w:sz w:val="22"/>
          <w:szCs w:val="22"/>
        </w:rPr>
        <w:t xml:space="preserve">ind how all students, staff, </w:t>
      </w:r>
      <w:r w:rsidRPr="00700F50">
        <w:rPr>
          <w:rFonts w:ascii="Arial Narrow" w:hAnsi="Arial Narrow" w:cs="Arial"/>
          <w:sz w:val="22"/>
          <w:szCs w:val="22"/>
        </w:rPr>
        <w:t xml:space="preserve">caregivers </w:t>
      </w:r>
      <w:r>
        <w:rPr>
          <w:rFonts w:ascii="Arial Narrow" w:hAnsi="Arial Narrow" w:cs="Arial"/>
          <w:sz w:val="22"/>
          <w:szCs w:val="22"/>
        </w:rPr>
        <w:t xml:space="preserve">and visitors </w:t>
      </w:r>
      <w:r w:rsidRPr="00700F50">
        <w:rPr>
          <w:rFonts w:ascii="Arial Narrow" w:hAnsi="Arial Narrow" w:cs="Arial"/>
          <w:sz w:val="22"/>
          <w:szCs w:val="22"/>
        </w:rPr>
        <w:t xml:space="preserve">will act when at our school.  </w:t>
      </w:r>
    </w:p>
    <w:p w14:paraId="347241DD" w14:textId="77777777" w:rsidR="00B93CD8" w:rsidRPr="00700F50" w:rsidRDefault="00B93CD8" w:rsidP="00B93CD8">
      <w:pPr>
        <w:pStyle w:val="BodyTextIndent"/>
        <w:tabs>
          <w:tab w:val="left" w:pos="-90"/>
        </w:tabs>
        <w:ind w:left="0"/>
        <w:rPr>
          <w:rFonts w:ascii="Arial Narrow" w:hAnsi="Arial Narrow" w:cs="Arial"/>
          <w:sz w:val="22"/>
          <w:szCs w:val="22"/>
        </w:rPr>
      </w:pPr>
      <w:r w:rsidRPr="00700F50">
        <w:rPr>
          <w:rFonts w:ascii="Arial Narrow" w:hAnsi="Arial Narrow" w:cs="Arial"/>
          <w:sz w:val="22"/>
          <w:szCs w:val="22"/>
        </w:rPr>
        <w:t xml:space="preserve">These expectations apply to </w:t>
      </w:r>
      <w:proofErr w:type="spellStart"/>
      <w:r w:rsidRPr="00700F50">
        <w:rPr>
          <w:rFonts w:ascii="Arial Narrow" w:hAnsi="Arial Narrow" w:cs="Arial"/>
          <w:sz w:val="22"/>
          <w:szCs w:val="22"/>
        </w:rPr>
        <w:t>behaviour</w:t>
      </w:r>
      <w:proofErr w:type="spellEnd"/>
      <w:r w:rsidRPr="00700F50">
        <w:rPr>
          <w:rFonts w:ascii="Arial Narrow" w:hAnsi="Arial Narrow" w:cs="Arial"/>
          <w:sz w:val="22"/>
          <w:szCs w:val="22"/>
        </w:rPr>
        <w:t xml:space="preserve"> at school, during school-organized or sponsored activities and </w:t>
      </w:r>
      <w:proofErr w:type="spellStart"/>
      <w:r w:rsidRPr="00700F50">
        <w:rPr>
          <w:rFonts w:ascii="Arial Narrow" w:hAnsi="Arial Narrow" w:cs="Arial"/>
          <w:sz w:val="22"/>
          <w:szCs w:val="22"/>
        </w:rPr>
        <w:t>behaviour</w:t>
      </w:r>
      <w:proofErr w:type="spellEnd"/>
      <w:r w:rsidRPr="00700F50">
        <w:rPr>
          <w:rFonts w:ascii="Arial Narrow" w:hAnsi="Arial Narrow" w:cs="Arial"/>
          <w:sz w:val="22"/>
          <w:szCs w:val="22"/>
        </w:rPr>
        <w:t xml:space="preserve"> beyond these times (including on-line </w:t>
      </w:r>
      <w:proofErr w:type="spellStart"/>
      <w:r w:rsidRPr="00700F50">
        <w:rPr>
          <w:rFonts w:ascii="Arial Narrow" w:hAnsi="Arial Narrow" w:cs="Arial"/>
          <w:sz w:val="22"/>
          <w:szCs w:val="22"/>
        </w:rPr>
        <w:t>behaviour</w:t>
      </w:r>
      <w:proofErr w:type="spellEnd"/>
      <w:r w:rsidRPr="00700F50">
        <w:rPr>
          <w:rFonts w:ascii="Arial Narrow" w:hAnsi="Arial Narrow" w:cs="Arial"/>
          <w:sz w:val="22"/>
          <w:szCs w:val="22"/>
        </w:rPr>
        <w:t>) that negatively impacts the safe, caring and orderly environment of the school and/or student learning.</w:t>
      </w:r>
    </w:p>
    <w:p w14:paraId="1E559DAB" w14:textId="77777777" w:rsidR="00B93CD8" w:rsidRPr="00700F50" w:rsidRDefault="00B93CD8" w:rsidP="00B93CD8">
      <w:pPr>
        <w:pStyle w:val="BodyText"/>
        <w:rPr>
          <w:rFonts w:ascii="Arial Narrow" w:hAnsi="Arial Narrow" w:cs="Arial"/>
          <w:b/>
          <w:sz w:val="32"/>
          <w:szCs w:val="32"/>
        </w:rPr>
        <w:sectPr w:rsidR="00B93CD8" w:rsidRPr="00700F50" w:rsidSect="00B93CD8">
          <w:pgSz w:w="10080" w:h="11880" w:code="244"/>
          <w:pgMar w:top="720" w:right="1080" w:bottom="720" w:left="1080" w:header="0" w:footer="720" w:gutter="0"/>
          <w:cols w:space="708"/>
          <w:titlePg/>
          <w:docGrid w:linePitch="360"/>
        </w:sectPr>
      </w:pPr>
    </w:p>
    <w:p w14:paraId="558E6F8D" w14:textId="77777777" w:rsidR="00B93CD8" w:rsidRPr="00700F50" w:rsidRDefault="00B93CD8" w:rsidP="00B93CD8">
      <w:pPr>
        <w:pStyle w:val="BodyTextIndent"/>
        <w:tabs>
          <w:tab w:val="left" w:pos="-90"/>
        </w:tabs>
        <w:ind w:left="0"/>
        <w:rPr>
          <w:rFonts w:ascii="Arial Narrow" w:hAnsi="Arial Narrow" w:cs="Arial"/>
          <w:sz w:val="22"/>
          <w:szCs w:val="22"/>
        </w:rPr>
      </w:pPr>
      <w:r w:rsidRPr="00700F50">
        <w:rPr>
          <w:rFonts w:ascii="Arial Narrow" w:hAnsi="Arial Narrow" w:cs="Arial"/>
          <w:sz w:val="22"/>
          <w:szCs w:val="22"/>
        </w:rPr>
        <w:t xml:space="preserve">Elsie Roy Elementary School also promotes and adheres to the values of inclusion expressed in the BC Human Rights Code. </w:t>
      </w:r>
    </w:p>
    <w:p w14:paraId="545A6A89" w14:textId="77777777" w:rsidR="00B93CD8" w:rsidRPr="00700F50" w:rsidRDefault="00B93CD8" w:rsidP="00B93CD8">
      <w:pPr>
        <w:pStyle w:val="BodyTextIndent"/>
        <w:tabs>
          <w:tab w:val="left" w:pos="-90"/>
        </w:tabs>
        <w:ind w:left="0"/>
        <w:rPr>
          <w:rFonts w:ascii="Arial Narrow" w:hAnsi="Arial Narrow" w:cs="Arial"/>
          <w:sz w:val="22"/>
          <w:szCs w:val="22"/>
        </w:rPr>
      </w:pPr>
      <w:r w:rsidRPr="00700F50">
        <w:rPr>
          <w:rFonts w:ascii="Arial Narrow" w:hAnsi="Arial Narrow" w:cs="Arial"/>
          <w:sz w:val="22"/>
          <w:szCs w:val="22"/>
        </w:rPr>
        <w:t xml:space="preserve">When students demonstrate </w:t>
      </w:r>
      <w:proofErr w:type="spellStart"/>
      <w:r w:rsidRPr="00700F50">
        <w:rPr>
          <w:rFonts w:ascii="Arial Narrow" w:hAnsi="Arial Narrow" w:cs="Arial"/>
          <w:sz w:val="22"/>
          <w:szCs w:val="22"/>
        </w:rPr>
        <w:t>behaviour</w:t>
      </w:r>
      <w:proofErr w:type="spellEnd"/>
      <w:r w:rsidRPr="00700F50">
        <w:rPr>
          <w:rFonts w:ascii="Arial Narrow" w:hAnsi="Arial Narrow" w:cs="Arial"/>
          <w:sz w:val="22"/>
          <w:szCs w:val="22"/>
        </w:rPr>
        <w:t xml:space="preserve"> that is not in keeping with the ideas described above, a discipline response that is based on learning and restoration (making amends) is implemented.</w:t>
      </w:r>
      <w:bookmarkStart w:id="0" w:name="_GoBack"/>
      <w:bookmarkEnd w:id="0"/>
    </w:p>
    <w:p w14:paraId="2BB5DC58" w14:textId="77777777" w:rsidR="00B93CD8" w:rsidRPr="00700F50" w:rsidRDefault="00B93CD8" w:rsidP="00B93CD8">
      <w:pPr>
        <w:rPr>
          <w:rFonts w:ascii="Arial Narrow" w:hAnsi="Arial Narrow" w:cs="Arial"/>
          <w:b/>
          <w:bCs/>
          <w:i/>
          <w:iCs/>
          <w:sz w:val="22"/>
          <w:szCs w:val="22"/>
        </w:rPr>
      </w:pPr>
    </w:p>
    <w:p w14:paraId="7AD2D5E3" w14:textId="77777777" w:rsidR="00B93CD8" w:rsidRPr="00700F50" w:rsidRDefault="00B93CD8" w:rsidP="00B93CD8">
      <w:pPr>
        <w:rPr>
          <w:rFonts w:ascii="Arial Narrow" w:hAnsi="Arial Narrow" w:cs="Arial"/>
          <w:b/>
          <w:bCs/>
          <w:i/>
          <w:iCs/>
          <w:sz w:val="22"/>
          <w:szCs w:val="22"/>
        </w:rPr>
      </w:pPr>
      <w:r w:rsidRPr="00700F50">
        <w:rPr>
          <w:rFonts w:ascii="Arial Narrow" w:hAnsi="Arial Narrow" w:cs="Arial"/>
          <w:b/>
          <w:bCs/>
          <w:i/>
          <w:iCs/>
          <w:sz w:val="22"/>
          <w:szCs w:val="22"/>
        </w:rPr>
        <w:t>CONSEQUENCES FOR BEHAVIOUR:  MAKE AMENDS PLAN</w:t>
      </w:r>
    </w:p>
    <w:p w14:paraId="05644EF8" w14:textId="77777777" w:rsidR="00B93CD8" w:rsidRPr="00700F50" w:rsidRDefault="00B93CD8" w:rsidP="00B93CD8">
      <w:pPr>
        <w:rPr>
          <w:rFonts w:ascii="Arial Narrow" w:hAnsi="Arial Narrow" w:cs="Arial"/>
          <w:sz w:val="22"/>
          <w:szCs w:val="22"/>
        </w:rPr>
      </w:pPr>
    </w:p>
    <w:p w14:paraId="743629FA" w14:textId="77777777" w:rsidR="00B93CD8" w:rsidRPr="00700F50" w:rsidRDefault="00B93CD8" w:rsidP="00B93CD8">
      <w:pPr>
        <w:rPr>
          <w:rFonts w:ascii="Arial Narrow" w:hAnsi="Arial Narrow" w:cs="Arial"/>
          <w:sz w:val="22"/>
          <w:szCs w:val="22"/>
        </w:rPr>
      </w:pPr>
      <w:r w:rsidRPr="00700F50">
        <w:rPr>
          <w:rFonts w:ascii="Arial Narrow" w:hAnsi="Arial Narrow" w:cs="Arial"/>
          <w:sz w:val="22"/>
          <w:szCs w:val="22"/>
        </w:rPr>
        <w:t>At Elsie Roy we reflect upon our choices, take ownership for our actions, and make amends through a restorative action plan with consideration of the developmental levels, age, maturity and special needs of students, if any.</w:t>
      </w:r>
    </w:p>
    <w:p w14:paraId="5CF54A43" w14:textId="77777777" w:rsidR="00B93CD8" w:rsidRPr="00700F50" w:rsidRDefault="00B93CD8" w:rsidP="00B93CD8">
      <w:pPr>
        <w:rPr>
          <w:rFonts w:ascii="Arial Narrow" w:hAnsi="Arial Narrow" w:cs="Arial"/>
          <w:sz w:val="22"/>
          <w:szCs w:val="22"/>
        </w:rPr>
      </w:pPr>
    </w:p>
    <w:p w14:paraId="492EE2A7" w14:textId="77777777" w:rsidR="00B93CD8" w:rsidRPr="00700F50" w:rsidRDefault="00B93CD8" w:rsidP="00B93CD8">
      <w:pPr>
        <w:rPr>
          <w:rFonts w:ascii="Arial Narrow" w:hAnsi="Arial Narrow" w:cs="Arial"/>
          <w:b/>
          <w:sz w:val="22"/>
          <w:szCs w:val="22"/>
        </w:rPr>
      </w:pPr>
      <w:r w:rsidRPr="00700F50">
        <w:rPr>
          <w:rFonts w:ascii="Arial Narrow" w:hAnsi="Arial Narrow" w:cs="Arial"/>
          <w:b/>
          <w:sz w:val="22"/>
          <w:szCs w:val="22"/>
        </w:rPr>
        <w:t xml:space="preserve">Make Amends Plan – Level 1:  When a Child Breaks the Code of Conduct </w:t>
      </w:r>
    </w:p>
    <w:p w14:paraId="26B9F33E" w14:textId="77777777" w:rsidR="00B93CD8" w:rsidRPr="00700F50" w:rsidRDefault="00B93CD8" w:rsidP="00B93CD8">
      <w:pPr>
        <w:pStyle w:val="1"/>
        <w:ind w:left="0"/>
        <w:jc w:val="left"/>
        <w:rPr>
          <w:rFonts w:ascii="Arial Narrow" w:hAnsi="Arial Narrow" w:cs="Arial"/>
          <w:sz w:val="22"/>
          <w:szCs w:val="22"/>
        </w:rPr>
      </w:pPr>
      <w:r w:rsidRPr="00700F50">
        <w:rPr>
          <w:rFonts w:ascii="Arial Narrow" w:hAnsi="Arial Narrow" w:cs="Arial"/>
          <w:sz w:val="22"/>
          <w:szCs w:val="22"/>
        </w:rPr>
        <w:t>Some examples are:</w:t>
      </w:r>
    </w:p>
    <w:p w14:paraId="46B54B71" w14:textId="77777777" w:rsidR="00B93CD8" w:rsidRPr="00700F50" w:rsidRDefault="00B93CD8" w:rsidP="00B93CD8">
      <w:pPr>
        <w:pStyle w:val="1"/>
        <w:numPr>
          <w:ilvl w:val="0"/>
          <w:numId w:val="1"/>
        </w:numPr>
        <w:jc w:val="left"/>
        <w:rPr>
          <w:rFonts w:ascii="Arial Narrow" w:hAnsi="Arial Narrow" w:cs="Arial"/>
          <w:sz w:val="22"/>
          <w:szCs w:val="22"/>
          <w:lang w:val="en-US"/>
        </w:rPr>
      </w:pPr>
      <w:r w:rsidRPr="00700F50">
        <w:rPr>
          <w:rFonts w:ascii="Arial Narrow" w:hAnsi="Arial Narrow" w:cs="Arial"/>
          <w:sz w:val="22"/>
          <w:szCs w:val="22"/>
          <w:lang w:val="en-US"/>
        </w:rPr>
        <w:t>Interfering with the learning of others</w:t>
      </w:r>
    </w:p>
    <w:p w14:paraId="341C178D" w14:textId="77777777" w:rsidR="00B93CD8" w:rsidRPr="00700F50" w:rsidRDefault="00B93CD8" w:rsidP="00B93CD8">
      <w:pPr>
        <w:pStyle w:val="1"/>
        <w:numPr>
          <w:ilvl w:val="0"/>
          <w:numId w:val="1"/>
        </w:numPr>
        <w:jc w:val="left"/>
        <w:rPr>
          <w:rFonts w:ascii="Arial Narrow" w:hAnsi="Arial Narrow" w:cs="Arial"/>
          <w:sz w:val="22"/>
          <w:szCs w:val="22"/>
        </w:rPr>
      </w:pPr>
      <w:r w:rsidRPr="00700F50">
        <w:rPr>
          <w:rFonts w:ascii="Arial Narrow" w:hAnsi="Arial Narrow" w:cs="Arial"/>
          <w:sz w:val="22"/>
          <w:szCs w:val="22"/>
          <w:lang w:val="en-US"/>
        </w:rPr>
        <w:t>Creating unsafe conditions (running in halls, roughhousing, throwing snowballs, and riding bicycles, skateboards, scooters or in-line skates on school property)</w:t>
      </w:r>
    </w:p>
    <w:p w14:paraId="34C04C79" w14:textId="77777777" w:rsidR="00B93CD8" w:rsidRPr="00700F50" w:rsidRDefault="00B93CD8" w:rsidP="00B93CD8">
      <w:pPr>
        <w:pStyle w:val="1"/>
        <w:numPr>
          <w:ilvl w:val="0"/>
          <w:numId w:val="1"/>
        </w:numPr>
        <w:jc w:val="left"/>
        <w:rPr>
          <w:rFonts w:ascii="Arial Narrow" w:hAnsi="Arial Narrow" w:cs="Arial"/>
          <w:sz w:val="22"/>
          <w:szCs w:val="22"/>
        </w:rPr>
      </w:pPr>
      <w:r w:rsidRPr="00700F50">
        <w:rPr>
          <w:rFonts w:ascii="Arial Narrow" w:hAnsi="Arial Narrow" w:cs="Arial"/>
          <w:sz w:val="22"/>
          <w:szCs w:val="22"/>
        </w:rPr>
        <w:t>Disrespecting others (name calling, swearing, teasing)</w:t>
      </w:r>
    </w:p>
    <w:p w14:paraId="5042860A" w14:textId="77777777" w:rsidR="00B93CD8" w:rsidRPr="00700F50" w:rsidRDefault="00B93CD8" w:rsidP="00B93CD8">
      <w:pPr>
        <w:pStyle w:val="1"/>
        <w:numPr>
          <w:ilvl w:val="0"/>
          <w:numId w:val="1"/>
        </w:numPr>
        <w:jc w:val="left"/>
        <w:rPr>
          <w:rFonts w:ascii="Arial Narrow" w:hAnsi="Arial Narrow" w:cs="Arial"/>
          <w:sz w:val="22"/>
          <w:szCs w:val="22"/>
        </w:rPr>
      </w:pPr>
      <w:r w:rsidRPr="00700F50">
        <w:rPr>
          <w:rFonts w:ascii="Arial Narrow" w:hAnsi="Arial Narrow" w:cs="Arial"/>
          <w:sz w:val="22"/>
          <w:szCs w:val="22"/>
        </w:rPr>
        <w:t xml:space="preserve">Not respecting property </w:t>
      </w:r>
    </w:p>
    <w:p w14:paraId="231CFD6F" w14:textId="77777777" w:rsidR="00B93CD8" w:rsidRPr="00700F50" w:rsidRDefault="00B93CD8" w:rsidP="00B93CD8">
      <w:pPr>
        <w:pStyle w:val="1"/>
        <w:ind w:left="0"/>
        <w:jc w:val="left"/>
        <w:rPr>
          <w:rFonts w:ascii="Arial Narrow" w:hAnsi="Arial Narrow" w:cs="Arial"/>
          <w:sz w:val="20"/>
          <w:szCs w:val="20"/>
        </w:rPr>
      </w:pPr>
    </w:p>
    <w:p w14:paraId="2A334FF6" w14:textId="77777777" w:rsidR="00B93CD8" w:rsidRPr="00700F50" w:rsidRDefault="00B93CD8" w:rsidP="00B93CD8">
      <w:pPr>
        <w:pStyle w:val="1"/>
        <w:ind w:left="0"/>
        <w:jc w:val="left"/>
        <w:rPr>
          <w:rFonts w:ascii="Arial Narrow" w:hAnsi="Arial Narrow" w:cs="Arial"/>
          <w:sz w:val="22"/>
          <w:szCs w:val="22"/>
        </w:rPr>
      </w:pPr>
      <w:r w:rsidRPr="00700F50">
        <w:rPr>
          <w:rFonts w:ascii="Arial Narrow" w:hAnsi="Arial Narrow" w:cs="Arial"/>
          <w:sz w:val="22"/>
          <w:szCs w:val="22"/>
        </w:rPr>
        <w:t xml:space="preserve">Most of these choices are minor and can be solved with the teacher and student(s), and sometimes may involve a small group or class meeting.  A decision will be made with the student and the teacher about appropriate restorative action (apology, act that gives back to the individual/school).  </w:t>
      </w:r>
    </w:p>
    <w:p w14:paraId="0D8F5288" w14:textId="77777777" w:rsidR="00B93CD8" w:rsidRPr="00700F50" w:rsidRDefault="00B93CD8" w:rsidP="00B93CD8">
      <w:pPr>
        <w:rPr>
          <w:rFonts w:ascii="Arial Narrow" w:hAnsi="Arial Narrow" w:cs="Arial"/>
          <w:b/>
          <w:sz w:val="20"/>
        </w:rPr>
      </w:pPr>
    </w:p>
    <w:p w14:paraId="4E5DEDCB" w14:textId="77777777" w:rsidR="00B93CD8" w:rsidRPr="00700F50" w:rsidRDefault="00B93CD8" w:rsidP="00B93CD8">
      <w:pPr>
        <w:rPr>
          <w:rFonts w:ascii="Arial Narrow" w:hAnsi="Arial Narrow" w:cs="Arial"/>
          <w:b/>
          <w:sz w:val="22"/>
          <w:szCs w:val="22"/>
        </w:rPr>
      </w:pPr>
      <w:r w:rsidRPr="00700F50">
        <w:rPr>
          <w:rFonts w:ascii="Arial Narrow" w:hAnsi="Arial Narrow" w:cs="Arial"/>
          <w:b/>
          <w:sz w:val="22"/>
          <w:szCs w:val="22"/>
        </w:rPr>
        <w:t xml:space="preserve">Make Amends Plan – Level 2:  When a Child </w:t>
      </w:r>
      <w:r w:rsidRPr="00700F50">
        <w:rPr>
          <w:rFonts w:ascii="Arial Narrow" w:hAnsi="Arial Narrow" w:cs="Arial"/>
          <w:b/>
          <w:i/>
          <w:iCs/>
          <w:sz w:val="22"/>
          <w:szCs w:val="22"/>
        </w:rPr>
        <w:t>Repeatedly</w:t>
      </w:r>
      <w:r w:rsidRPr="00700F50">
        <w:rPr>
          <w:rFonts w:ascii="Arial Narrow" w:hAnsi="Arial Narrow" w:cs="Arial"/>
          <w:b/>
          <w:sz w:val="22"/>
          <w:szCs w:val="22"/>
        </w:rPr>
        <w:t xml:space="preserve"> Breaks the Code of Conduct </w:t>
      </w:r>
    </w:p>
    <w:p w14:paraId="04785C0B" w14:textId="77777777" w:rsidR="00B93CD8" w:rsidRPr="00700F50" w:rsidRDefault="00B93CD8" w:rsidP="00B93CD8">
      <w:pPr>
        <w:pStyle w:val="1"/>
        <w:ind w:left="0"/>
        <w:jc w:val="left"/>
        <w:rPr>
          <w:rFonts w:ascii="Arial Narrow" w:hAnsi="Arial Narrow" w:cs="Arial"/>
          <w:sz w:val="20"/>
          <w:szCs w:val="20"/>
        </w:rPr>
      </w:pPr>
    </w:p>
    <w:p w14:paraId="186FB690" w14:textId="77777777" w:rsidR="00B93CD8" w:rsidRPr="00700F50" w:rsidRDefault="00B93CD8" w:rsidP="00B93CD8">
      <w:pPr>
        <w:pStyle w:val="1"/>
        <w:ind w:left="0"/>
        <w:jc w:val="left"/>
        <w:rPr>
          <w:rFonts w:ascii="Arial Narrow" w:hAnsi="Arial Narrow" w:cs="Arial"/>
          <w:sz w:val="22"/>
          <w:szCs w:val="22"/>
        </w:rPr>
      </w:pPr>
      <w:r w:rsidRPr="00700F50">
        <w:rPr>
          <w:rFonts w:ascii="Arial Narrow" w:hAnsi="Arial Narrow" w:cs="Arial"/>
          <w:sz w:val="22"/>
          <w:szCs w:val="22"/>
        </w:rPr>
        <w:t xml:space="preserve">A discussion takes place with the student, teacher and principal.  A collaborative decision will be made about appropriate restorative action and the student completes a “Make Amends Plan” (of </w:t>
      </w:r>
      <w:r w:rsidRPr="00700F50">
        <w:rPr>
          <w:rFonts w:ascii="Arial Narrow" w:hAnsi="Arial Narrow" w:cs="Arial"/>
          <w:sz w:val="22"/>
          <w:szCs w:val="22"/>
        </w:rPr>
        <w:lastRenderedPageBreak/>
        <w:t xml:space="preserve">which a copy is sent home). The teacher or principal may also request a meeting with the parents (or vice-versa).   </w:t>
      </w:r>
    </w:p>
    <w:p w14:paraId="10BB7E5E" w14:textId="77777777" w:rsidR="00B93CD8" w:rsidRPr="00700F50" w:rsidRDefault="00B93CD8" w:rsidP="00B93CD8">
      <w:pPr>
        <w:rPr>
          <w:rFonts w:ascii="Arial Narrow" w:hAnsi="Arial Narrow" w:cs="Arial"/>
          <w:b/>
          <w:sz w:val="22"/>
          <w:szCs w:val="22"/>
        </w:rPr>
      </w:pPr>
    </w:p>
    <w:p w14:paraId="03EB9DA4" w14:textId="77777777" w:rsidR="00B93CD8" w:rsidRPr="00700F50" w:rsidRDefault="00B93CD8" w:rsidP="00B93CD8">
      <w:pPr>
        <w:rPr>
          <w:rFonts w:ascii="Arial Narrow" w:hAnsi="Arial Narrow" w:cs="Arial"/>
          <w:b/>
          <w:sz w:val="22"/>
          <w:szCs w:val="22"/>
        </w:rPr>
      </w:pPr>
      <w:r w:rsidRPr="00700F50">
        <w:rPr>
          <w:rFonts w:ascii="Arial Narrow" w:hAnsi="Arial Narrow" w:cs="Arial"/>
          <w:b/>
          <w:sz w:val="22"/>
          <w:szCs w:val="22"/>
        </w:rPr>
        <w:t>Make Amends Plan – Level 3:  When a Child Breaks the Code of Conduct in a Serious Way</w:t>
      </w:r>
    </w:p>
    <w:p w14:paraId="010B469E" w14:textId="77777777" w:rsidR="00B93CD8" w:rsidRPr="00700F50" w:rsidRDefault="00B93CD8" w:rsidP="00B93CD8">
      <w:pPr>
        <w:pStyle w:val="1"/>
        <w:ind w:left="0"/>
        <w:jc w:val="left"/>
        <w:rPr>
          <w:rFonts w:ascii="Arial Narrow" w:hAnsi="Arial Narrow" w:cs="Arial"/>
          <w:sz w:val="22"/>
          <w:szCs w:val="22"/>
        </w:rPr>
      </w:pPr>
    </w:p>
    <w:p w14:paraId="28A0CB0E" w14:textId="77777777" w:rsidR="00B93CD8" w:rsidRPr="00700F50" w:rsidRDefault="00B93CD8" w:rsidP="00B93CD8">
      <w:pPr>
        <w:pStyle w:val="1"/>
        <w:ind w:left="0"/>
        <w:jc w:val="left"/>
        <w:rPr>
          <w:rFonts w:ascii="Arial Narrow" w:hAnsi="Arial Narrow" w:cs="Arial"/>
          <w:sz w:val="22"/>
          <w:szCs w:val="22"/>
        </w:rPr>
      </w:pPr>
      <w:r w:rsidRPr="00700F50">
        <w:rPr>
          <w:rFonts w:ascii="Arial Narrow" w:hAnsi="Arial Narrow" w:cs="Arial"/>
          <w:sz w:val="22"/>
          <w:szCs w:val="22"/>
        </w:rPr>
        <w:t>Some examples include:</w:t>
      </w:r>
    </w:p>
    <w:p w14:paraId="3B9A9FA5" w14:textId="77777777" w:rsidR="00B93CD8" w:rsidRPr="00700F50" w:rsidRDefault="00B93CD8" w:rsidP="00B93CD8">
      <w:pPr>
        <w:numPr>
          <w:ilvl w:val="0"/>
          <w:numId w:val="2"/>
        </w:numPr>
        <w:rPr>
          <w:rFonts w:ascii="Arial Narrow" w:hAnsi="Arial Narrow" w:cs="Arial"/>
          <w:sz w:val="22"/>
          <w:szCs w:val="22"/>
        </w:rPr>
      </w:pPr>
      <w:r w:rsidRPr="00700F50">
        <w:rPr>
          <w:rFonts w:ascii="Arial Narrow" w:hAnsi="Arial Narrow" w:cs="Arial"/>
          <w:sz w:val="22"/>
          <w:szCs w:val="22"/>
        </w:rPr>
        <w:t>Bullying, harassment, intimidation or threats</w:t>
      </w:r>
    </w:p>
    <w:p w14:paraId="35EB4DD4" w14:textId="77777777" w:rsidR="00B93CD8" w:rsidRPr="00700F50" w:rsidRDefault="00B93CD8" w:rsidP="00B93CD8">
      <w:pPr>
        <w:numPr>
          <w:ilvl w:val="0"/>
          <w:numId w:val="2"/>
        </w:numPr>
        <w:rPr>
          <w:rFonts w:ascii="Arial Narrow" w:hAnsi="Arial Narrow" w:cs="Arial"/>
          <w:sz w:val="22"/>
          <w:szCs w:val="22"/>
        </w:rPr>
      </w:pPr>
      <w:r w:rsidRPr="00700F50">
        <w:rPr>
          <w:rFonts w:ascii="Arial Narrow" w:hAnsi="Arial Narrow" w:cs="Arial"/>
          <w:sz w:val="22"/>
          <w:szCs w:val="22"/>
        </w:rPr>
        <w:t>Ignoring others who bully, harass, intimidate or threat</w:t>
      </w:r>
      <w:r>
        <w:rPr>
          <w:rFonts w:ascii="Arial Narrow" w:hAnsi="Arial Narrow" w:cs="Arial"/>
          <w:sz w:val="22"/>
          <w:szCs w:val="22"/>
        </w:rPr>
        <w:t>en</w:t>
      </w:r>
      <w:r w:rsidRPr="00700F50">
        <w:rPr>
          <w:rFonts w:ascii="Arial Narrow" w:hAnsi="Arial Narrow" w:cs="Arial"/>
          <w:sz w:val="22"/>
          <w:szCs w:val="22"/>
        </w:rPr>
        <w:t xml:space="preserve"> </w:t>
      </w:r>
    </w:p>
    <w:p w14:paraId="1F1587BF" w14:textId="77777777" w:rsidR="00B93CD8" w:rsidRPr="00700F50" w:rsidRDefault="00B93CD8" w:rsidP="00B93CD8">
      <w:pPr>
        <w:pStyle w:val="1"/>
        <w:numPr>
          <w:ilvl w:val="0"/>
          <w:numId w:val="2"/>
        </w:numPr>
        <w:jc w:val="left"/>
        <w:rPr>
          <w:rFonts w:ascii="Arial Narrow" w:hAnsi="Arial Narrow" w:cs="Arial"/>
          <w:sz w:val="22"/>
          <w:szCs w:val="22"/>
        </w:rPr>
      </w:pPr>
      <w:r w:rsidRPr="00700F50">
        <w:rPr>
          <w:rFonts w:ascii="Arial Narrow" w:hAnsi="Arial Narrow" w:cs="Arial"/>
          <w:sz w:val="22"/>
          <w:szCs w:val="22"/>
        </w:rPr>
        <w:t>Theft</w:t>
      </w:r>
    </w:p>
    <w:p w14:paraId="18057A0A" w14:textId="77777777" w:rsidR="00B93CD8" w:rsidRPr="00700F50" w:rsidRDefault="00B93CD8" w:rsidP="00B93CD8">
      <w:pPr>
        <w:pStyle w:val="1"/>
        <w:numPr>
          <w:ilvl w:val="0"/>
          <w:numId w:val="2"/>
        </w:numPr>
        <w:jc w:val="left"/>
        <w:rPr>
          <w:rFonts w:ascii="Arial Narrow" w:hAnsi="Arial Narrow" w:cs="Arial"/>
          <w:sz w:val="22"/>
          <w:szCs w:val="22"/>
        </w:rPr>
      </w:pPr>
      <w:r w:rsidRPr="00700F50">
        <w:rPr>
          <w:rFonts w:ascii="Arial Narrow" w:hAnsi="Arial Narrow" w:cs="Arial"/>
          <w:sz w:val="22"/>
          <w:szCs w:val="22"/>
        </w:rPr>
        <w:t>Non-compliance; wilful disrespect</w:t>
      </w:r>
    </w:p>
    <w:p w14:paraId="25278855" w14:textId="77777777" w:rsidR="00B93CD8" w:rsidRPr="00700F50" w:rsidRDefault="00B93CD8" w:rsidP="00B93CD8">
      <w:pPr>
        <w:pStyle w:val="1"/>
        <w:numPr>
          <w:ilvl w:val="0"/>
          <w:numId w:val="2"/>
        </w:numPr>
        <w:jc w:val="left"/>
        <w:rPr>
          <w:rFonts w:ascii="Arial Narrow" w:hAnsi="Arial Narrow" w:cs="Arial"/>
          <w:sz w:val="22"/>
          <w:szCs w:val="22"/>
        </w:rPr>
      </w:pPr>
      <w:r w:rsidRPr="00700F50">
        <w:rPr>
          <w:rFonts w:ascii="Arial Narrow" w:hAnsi="Arial Narrow" w:cs="Arial"/>
          <w:sz w:val="22"/>
          <w:szCs w:val="22"/>
        </w:rPr>
        <w:t>Very unsafe behaviour (leaving school grounds/class)</w:t>
      </w:r>
    </w:p>
    <w:p w14:paraId="78A5EF48" w14:textId="77777777" w:rsidR="00B93CD8" w:rsidRPr="00700F50" w:rsidRDefault="00B93CD8" w:rsidP="00B93CD8">
      <w:pPr>
        <w:pStyle w:val="1"/>
        <w:numPr>
          <w:ilvl w:val="0"/>
          <w:numId w:val="2"/>
        </w:numPr>
        <w:jc w:val="left"/>
        <w:rPr>
          <w:rFonts w:ascii="Arial Narrow" w:hAnsi="Arial Narrow" w:cs="Arial"/>
          <w:sz w:val="22"/>
          <w:szCs w:val="22"/>
        </w:rPr>
      </w:pPr>
      <w:r w:rsidRPr="00700F50">
        <w:rPr>
          <w:rFonts w:ascii="Arial Narrow" w:hAnsi="Arial Narrow" w:cs="Arial"/>
          <w:sz w:val="22"/>
          <w:szCs w:val="22"/>
        </w:rPr>
        <w:t>Vandalism (wilful destruction of property)</w:t>
      </w:r>
    </w:p>
    <w:p w14:paraId="10D98529" w14:textId="77777777" w:rsidR="00B93CD8" w:rsidRPr="00700F50" w:rsidRDefault="00B93CD8" w:rsidP="00B93CD8">
      <w:pPr>
        <w:pStyle w:val="1"/>
        <w:numPr>
          <w:ilvl w:val="0"/>
          <w:numId w:val="2"/>
        </w:numPr>
        <w:jc w:val="left"/>
        <w:rPr>
          <w:rFonts w:ascii="Arial Narrow" w:hAnsi="Arial Narrow" w:cs="Arial"/>
          <w:sz w:val="22"/>
          <w:szCs w:val="22"/>
        </w:rPr>
      </w:pPr>
      <w:r w:rsidRPr="00700F50">
        <w:rPr>
          <w:rFonts w:ascii="Arial Narrow" w:hAnsi="Arial Narrow" w:cs="Arial"/>
          <w:sz w:val="22"/>
          <w:szCs w:val="22"/>
        </w:rPr>
        <w:t>Using physical violence</w:t>
      </w:r>
    </w:p>
    <w:p w14:paraId="03D62DDF" w14:textId="77777777" w:rsidR="00B93CD8" w:rsidRPr="00700F50" w:rsidRDefault="00B93CD8" w:rsidP="00B93CD8">
      <w:pPr>
        <w:numPr>
          <w:ilvl w:val="0"/>
          <w:numId w:val="2"/>
        </w:numPr>
        <w:rPr>
          <w:rFonts w:ascii="Arial Narrow" w:hAnsi="Arial Narrow" w:cs="Arial"/>
          <w:sz w:val="22"/>
          <w:szCs w:val="22"/>
        </w:rPr>
      </w:pPr>
      <w:r w:rsidRPr="00700F50">
        <w:rPr>
          <w:rFonts w:ascii="Arial Narrow" w:hAnsi="Arial Narrow" w:cs="Arial"/>
          <w:sz w:val="22"/>
          <w:szCs w:val="22"/>
        </w:rPr>
        <w:t>Accessing inappropriate sites on the Internet</w:t>
      </w:r>
    </w:p>
    <w:p w14:paraId="4AAA6B6C" w14:textId="77777777" w:rsidR="00B93CD8" w:rsidRPr="00700F50" w:rsidRDefault="00B93CD8" w:rsidP="00B93CD8">
      <w:pPr>
        <w:pStyle w:val="1"/>
        <w:ind w:left="0"/>
        <w:jc w:val="left"/>
        <w:rPr>
          <w:rFonts w:ascii="Arial Narrow" w:hAnsi="Arial Narrow" w:cs="Arial"/>
          <w:sz w:val="22"/>
          <w:szCs w:val="22"/>
        </w:rPr>
      </w:pPr>
    </w:p>
    <w:p w14:paraId="06E7FCE8" w14:textId="77777777" w:rsidR="00B93CD8" w:rsidRPr="00700F50" w:rsidRDefault="00B93CD8" w:rsidP="00B93CD8">
      <w:pPr>
        <w:pStyle w:val="1"/>
        <w:ind w:left="0"/>
        <w:jc w:val="left"/>
        <w:rPr>
          <w:rFonts w:ascii="Arial Narrow" w:hAnsi="Arial Narrow" w:cs="Arial"/>
          <w:sz w:val="22"/>
          <w:szCs w:val="22"/>
        </w:rPr>
      </w:pPr>
      <w:r w:rsidRPr="00700F50">
        <w:rPr>
          <w:rFonts w:ascii="Arial Narrow" w:hAnsi="Arial Narrow" w:cs="Arial"/>
          <w:sz w:val="22"/>
          <w:szCs w:val="22"/>
        </w:rPr>
        <w:t xml:space="preserve">The teacher(s), parent(s), student, and principal confer and devise the next level of intervention for the student to succeed in school.  A decision will be made about the appropriate restorative action and the student completes a “Personal Agreement”.   </w:t>
      </w:r>
    </w:p>
    <w:p w14:paraId="0CDE0EA0" w14:textId="77777777" w:rsidR="00B93CD8" w:rsidRPr="00700F50" w:rsidRDefault="00B93CD8" w:rsidP="00B93CD8">
      <w:pPr>
        <w:pStyle w:val="1"/>
        <w:ind w:left="0"/>
        <w:jc w:val="left"/>
        <w:rPr>
          <w:rFonts w:ascii="Arial Narrow" w:hAnsi="Arial Narrow" w:cs="Arial"/>
          <w:b/>
          <w:bCs/>
          <w:i/>
          <w:iCs/>
          <w:sz w:val="22"/>
          <w:szCs w:val="22"/>
        </w:rPr>
      </w:pPr>
    </w:p>
    <w:p w14:paraId="3DE3C866" w14:textId="77777777" w:rsidR="00B93CD8" w:rsidRPr="00700F50" w:rsidRDefault="00B93CD8" w:rsidP="00B93CD8">
      <w:pPr>
        <w:pStyle w:val="1"/>
        <w:ind w:left="0"/>
        <w:jc w:val="left"/>
        <w:rPr>
          <w:rFonts w:ascii="Arial Narrow" w:hAnsi="Arial Narrow" w:cs="Arial"/>
          <w:b/>
          <w:bCs/>
          <w:i/>
          <w:iCs/>
          <w:sz w:val="22"/>
          <w:szCs w:val="22"/>
        </w:rPr>
      </w:pPr>
      <w:r w:rsidRPr="00700F50">
        <w:rPr>
          <w:rFonts w:ascii="Arial Narrow" w:hAnsi="Arial Narrow" w:cs="Arial"/>
          <w:b/>
          <w:bCs/>
          <w:i/>
          <w:iCs/>
          <w:sz w:val="22"/>
          <w:szCs w:val="22"/>
        </w:rPr>
        <w:t>SERIOUS BREACHES OF THE CODE OF CONDUCT</w:t>
      </w:r>
    </w:p>
    <w:p w14:paraId="668BB457" w14:textId="77777777" w:rsidR="00B93CD8" w:rsidRPr="00700F50" w:rsidRDefault="00B93CD8" w:rsidP="00B93CD8">
      <w:pPr>
        <w:pStyle w:val="1"/>
        <w:ind w:left="0"/>
        <w:jc w:val="left"/>
        <w:rPr>
          <w:rFonts w:ascii="Arial Narrow" w:hAnsi="Arial Narrow" w:cs="Arial"/>
          <w:b/>
          <w:bCs/>
          <w:i/>
          <w:iCs/>
          <w:sz w:val="22"/>
          <w:szCs w:val="22"/>
        </w:rPr>
      </w:pPr>
    </w:p>
    <w:p w14:paraId="18924BCB" w14:textId="77777777" w:rsidR="00B93CD8" w:rsidRPr="00700F50" w:rsidRDefault="00B93CD8" w:rsidP="00B93CD8">
      <w:pPr>
        <w:pStyle w:val="1"/>
        <w:ind w:left="0"/>
        <w:jc w:val="left"/>
        <w:rPr>
          <w:rFonts w:ascii="Arial Narrow" w:hAnsi="Arial Narrow" w:cs="Arial"/>
          <w:sz w:val="22"/>
          <w:szCs w:val="22"/>
        </w:rPr>
      </w:pPr>
      <w:r w:rsidRPr="00700F50">
        <w:rPr>
          <w:rFonts w:ascii="Arial Narrow" w:hAnsi="Arial Narrow" w:cs="Arial"/>
          <w:sz w:val="22"/>
          <w:szCs w:val="22"/>
        </w:rPr>
        <w:t>Choices that are made (such as weapon offences, violent behaviour causing injury to another person, lighting fires, stealing, or a major disruption in a classroom or school event) may result in an in-school or out-of-school suspension for up to five days.  The authority to suspend students is given to the principal of the school.  Please note that if there is a violation of a very serious nature, suspension will be immediate.  In such circumstances, a letter will be placed in the child’s file.  A conference with the student, parents, teacher and principal is required before the student can return to school.  It may be necessary to contact others outside of the school such as district staff, police, MCFD or other community agencies.</w:t>
      </w:r>
    </w:p>
    <w:p w14:paraId="3F726A96" w14:textId="77777777" w:rsidR="00B93CD8" w:rsidRPr="00700F50" w:rsidRDefault="00B93CD8" w:rsidP="00B93CD8">
      <w:pPr>
        <w:pStyle w:val="1"/>
        <w:ind w:left="710" w:hanging="710"/>
        <w:jc w:val="left"/>
        <w:rPr>
          <w:rFonts w:ascii="Arial Narrow" w:hAnsi="Arial Narrow" w:cs="Arial"/>
          <w:b/>
          <w:bCs/>
          <w:i/>
          <w:iCs/>
          <w:sz w:val="22"/>
          <w:szCs w:val="22"/>
        </w:rPr>
      </w:pPr>
    </w:p>
    <w:p w14:paraId="236FCD0B" w14:textId="77777777" w:rsidR="00B93CD8" w:rsidRPr="00700F50" w:rsidRDefault="00B93CD8" w:rsidP="00B93CD8">
      <w:pPr>
        <w:pStyle w:val="1"/>
        <w:ind w:left="710" w:hanging="710"/>
        <w:jc w:val="left"/>
        <w:rPr>
          <w:rFonts w:ascii="Arial Narrow" w:hAnsi="Arial Narrow" w:cs="Arial"/>
          <w:b/>
          <w:bCs/>
          <w:i/>
          <w:iCs/>
          <w:sz w:val="22"/>
          <w:szCs w:val="22"/>
        </w:rPr>
      </w:pPr>
      <w:r w:rsidRPr="00700F50">
        <w:rPr>
          <w:rFonts w:ascii="Arial Narrow" w:hAnsi="Arial Narrow" w:cs="Arial"/>
          <w:b/>
          <w:bCs/>
          <w:i/>
          <w:iCs/>
          <w:sz w:val="22"/>
          <w:szCs w:val="22"/>
        </w:rPr>
        <w:t>FAMILY INVOLVEMENT</w:t>
      </w:r>
    </w:p>
    <w:p w14:paraId="1319DC97" w14:textId="77777777" w:rsidR="00B93CD8" w:rsidRPr="00700F50" w:rsidRDefault="00B93CD8" w:rsidP="00B93CD8">
      <w:pPr>
        <w:pStyle w:val="1"/>
        <w:ind w:left="0"/>
        <w:jc w:val="left"/>
        <w:rPr>
          <w:rFonts w:ascii="Arial Narrow" w:hAnsi="Arial Narrow" w:cs="Arial"/>
          <w:sz w:val="22"/>
          <w:szCs w:val="22"/>
        </w:rPr>
      </w:pPr>
    </w:p>
    <w:p w14:paraId="62304C2B" w14:textId="77777777" w:rsidR="00B93CD8" w:rsidRPr="00700F50" w:rsidRDefault="00B93CD8" w:rsidP="00B93CD8">
      <w:pPr>
        <w:pStyle w:val="1"/>
        <w:ind w:left="0"/>
        <w:jc w:val="left"/>
        <w:rPr>
          <w:rFonts w:ascii="Arial Narrow" w:hAnsi="Arial Narrow" w:cs="Arial"/>
          <w:sz w:val="22"/>
          <w:szCs w:val="22"/>
        </w:rPr>
      </w:pPr>
      <w:r w:rsidRPr="00700F50">
        <w:rPr>
          <w:rFonts w:ascii="Arial Narrow" w:hAnsi="Arial Narrow" w:cs="Arial"/>
          <w:sz w:val="22"/>
          <w:szCs w:val="22"/>
        </w:rPr>
        <w:t xml:space="preserve">Elsie Roy’s Code of Conduct was established to ensure each child and staff member’s safety.  We ask for student and parental support in honouring our commitment to ensuring the safest learning environment for all.  Parents can help in the following ways:   </w:t>
      </w:r>
    </w:p>
    <w:p w14:paraId="71E6FA1D" w14:textId="77777777" w:rsidR="00B93CD8" w:rsidRPr="00700F50" w:rsidRDefault="00B93CD8" w:rsidP="00B93CD8">
      <w:pPr>
        <w:pStyle w:val="1"/>
        <w:numPr>
          <w:ilvl w:val="0"/>
          <w:numId w:val="3"/>
        </w:numPr>
        <w:jc w:val="left"/>
        <w:rPr>
          <w:rFonts w:ascii="Arial Narrow" w:hAnsi="Arial Narrow" w:cs="Arial"/>
          <w:sz w:val="22"/>
          <w:szCs w:val="22"/>
        </w:rPr>
      </w:pPr>
      <w:r w:rsidRPr="00700F50">
        <w:rPr>
          <w:rFonts w:ascii="Arial Narrow" w:hAnsi="Arial Narrow" w:cs="Arial"/>
          <w:sz w:val="22"/>
          <w:szCs w:val="22"/>
        </w:rPr>
        <w:t>Discuss the Code of Conduct with your child.</w:t>
      </w:r>
    </w:p>
    <w:p w14:paraId="45162B56" w14:textId="77777777" w:rsidR="00B93CD8" w:rsidRPr="00700F50" w:rsidRDefault="00B93CD8" w:rsidP="00B93CD8">
      <w:pPr>
        <w:pStyle w:val="1"/>
        <w:numPr>
          <w:ilvl w:val="0"/>
          <w:numId w:val="3"/>
        </w:numPr>
        <w:jc w:val="left"/>
        <w:rPr>
          <w:rFonts w:ascii="Arial Narrow" w:hAnsi="Arial Narrow" w:cs="Arial"/>
          <w:sz w:val="22"/>
          <w:szCs w:val="22"/>
        </w:rPr>
      </w:pPr>
      <w:r w:rsidRPr="00700F50">
        <w:rPr>
          <w:rFonts w:ascii="Arial Narrow" w:hAnsi="Arial Narrow" w:cs="Arial"/>
          <w:sz w:val="22"/>
          <w:szCs w:val="22"/>
        </w:rPr>
        <w:t xml:space="preserve">Be in close contact with your child’s teacher.  </w:t>
      </w:r>
      <w:r>
        <w:rPr>
          <w:rFonts w:ascii="Arial Narrow" w:hAnsi="Arial Narrow" w:cs="Arial"/>
          <w:sz w:val="22"/>
          <w:szCs w:val="22"/>
        </w:rPr>
        <w:t>Find ways to use the ORCAS Code of Conduct in your home and in the community</w:t>
      </w:r>
    </w:p>
    <w:p w14:paraId="7E89655E" w14:textId="77777777" w:rsidR="00B93CD8" w:rsidRPr="00700F50" w:rsidRDefault="00B93CD8" w:rsidP="00B93CD8">
      <w:pPr>
        <w:pStyle w:val="1"/>
        <w:numPr>
          <w:ilvl w:val="0"/>
          <w:numId w:val="3"/>
        </w:numPr>
        <w:jc w:val="left"/>
        <w:rPr>
          <w:rFonts w:ascii="Arial Narrow" w:hAnsi="Arial Narrow" w:cs="Arial"/>
          <w:sz w:val="22"/>
          <w:szCs w:val="22"/>
        </w:rPr>
        <w:sectPr w:rsidR="00B93CD8" w:rsidRPr="00700F50" w:rsidSect="00700F50">
          <w:footerReference w:type="even" r:id="rId10"/>
          <w:footerReference w:type="default" r:id="rId11"/>
          <w:type w:val="continuous"/>
          <w:pgSz w:w="10080" w:h="11880" w:code="244"/>
          <w:pgMar w:top="720" w:right="1080" w:bottom="720" w:left="1080" w:header="0" w:footer="720" w:gutter="0"/>
          <w:cols w:space="708"/>
          <w:titlePg/>
          <w:docGrid w:linePitch="360"/>
        </w:sectPr>
      </w:pPr>
      <w:r w:rsidRPr="00700F50">
        <w:rPr>
          <w:rFonts w:ascii="Arial Narrow" w:hAnsi="Arial Narrow" w:cs="Arial"/>
          <w:sz w:val="22"/>
          <w:szCs w:val="22"/>
        </w:rPr>
        <w:t xml:space="preserve">Should you have any questions, please phone the school (604.713.5890).  If you have already spoken to your child’s teacher, you may speak with the </w:t>
      </w:r>
      <w:r>
        <w:rPr>
          <w:rFonts w:ascii="Arial Narrow" w:hAnsi="Arial Narrow" w:cs="Arial"/>
          <w:sz w:val="22"/>
          <w:szCs w:val="22"/>
        </w:rPr>
        <w:t>counsellor or principal</w:t>
      </w:r>
    </w:p>
    <w:p w14:paraId="7802D343" w14:textId="77777777" w:rsidR="004E58B9" w:rsidRDefault="004E58B9"/>
    <w:sectPr w:rsidR="004E5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22863" w14:textId="77777777" w:rsidR="00000000" w:rsidRDefault="003B4205">
      <w:r>
        <w:separator/>
      </w:r>
    </w:p>
  </w:endnote>
  <w:endnote w:type="continuationSeparator" w:id="0">
    <w:p w14:paraId="01FB77C8" w14:textId="77777777" w:rsidR="00000000" w:rsidRDefault="003B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5379" w14:textId="77777777" w:rsidR="004A694A" w:rsidRDefault="00B93C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72E44" w14:textId="77777777" w:rsidR="004A694A" w:rsidRDefault="003B42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C452" w14:textId="77777777" w:rsidR="004A694A" w:rsidRPr="000E6C0E" w:rsidRDefault="003B420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A4F5" w14:textId="77777777" w:rsidR="00000000" w:rsidRDefault="003B4205">
      <w:r>
        <w:separator/>
      </w:r>
    </w:p>
  </w:footnote>
  <w:footnote w:type="continuationSeparator" w:id="0">
    <w:p w14:paraId="4A1CF440" w14:textId="77777777" w:rsidR="00000000" w:rsidRDefault="003B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76FE"/>
    <w:multiLevelType w:val="hybridMultilevel"/>
    <w:tmpl w:val="6EF62B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7D86B97"/>
    <w:multiLevelType w:val="hybridMultilevel"/>
    <w:tmpl w:val="C07E5C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E363C31"/>
    <w:multiLevelType w:val="hybridMultilevel"/>
    <w:tmpl w:val="A754F1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D8"/>
    <w:rsid w:val="003B4205"/>
    <w:rsid w:val="004E58B9"/>
    <w:rsid w:val="00B9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3B2F"/>
  <w15:chartTrackingRefBased/>
  <w15:docId w15:val="{AB81BBA6-FB5E-4255-AFB5-36B108A9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CD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3CD8"/>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B93CD8"/>
    <w:rPr>
      <w:rFonts w:ascii="Times New Roman" w:eastAsia="Times New Roman" w:hAnsi="Times New Roman" w:cs="Times New Roman"/>
      <w:sz w:val="20"/>
      <w:szCs w:val="20"/>
    </w:rPr>
  </w:style>
  <w:style w:type="character" w:styleId="PageNumber">
    <w:name w:val="page number"/>
    <w:basedOn w:val="DefaultParagraphFont"/>
    <w:rsid w:val="00B93CD8"/>
  </w:style>
  <w:style w:type="paragraph" w:styleId="BodyText">
    <w:name w:val="Body Text"/>
    <w:basedOn w:val="Normal"/>
    <w:link w:val="BodyTextChar"/>
    <w:rsid w:val="00B93CD8"/>
    <w:pPr>
      <w:jc w:val="both"/>
    </w:pPr>
    <w:rPr>
      <w:rFonts w:ascii="Times New Roman" w:eastAsia="Times New Roman" w:hAnsi="Times New Roman"/>
      <w:sz w:val="20"/>
    </w:rPr>
  </w:style>
  <w:style w:type="character" w:customStyle="1" w:styleId="BodyTextChar">
    <w:name w:val="Body Text Char"/>
    <w:basedOn w:val="DefaultParagraphFont"/>
    <w:link w:val="BodyText"/>
    <w:rsid w:val="00B93CD8"/>
    <w:rPr>
      <w:rFonts w:ascii="Times New Roman" w:eastAsia="Times New Roman" w:hAnsi="Times New Roman" w:cs="Times New Roman"/>
      <w:sz w:val="20"/>
      <w:szCs w:val="20"/>
    </w:rPr>
  </w:style>
  <w:style w:type="paragraph" w:styleId="BodyTextIndent">
    <w:name w:val="Body Text Indent"/>
    <w:basedOn w:val="Normal"/>
    <w:link w:val="BodyTextIndentChar"/>
    <w:rsid w:val="00B93CD8"/>
    <w:pPr>
      <w:spacing w:after="120"/>
      <w:ind w:left="360"/>
    </w:pPr>
  </w:style>
  <w:style w:type="character" w:customStyle="1" w:styleId="BodyTextIndentChar">
    <w:name w:val="Body Text Indent Char"/>
    <w:basedOn w:val="DefaultParagraphFont"/>
    <w:link w:val="BodyTextIndent"/>
    <w:rsid w:val="00B93CD8"/>
    <w:rPr>
      <w:rFonts w:ascii="Times" w:eastAsia="Times" w:hAnsi="Times" w:cs="Times New Roman"/>
      <w:sz w:val="24"/>
      <w:szCs w:val="20"/>
    </w:rPr>
  </w:style>
  <w:style w:type="paragraph" w:customStyle="1" w:styleId="1">
    <w:name w:val="1"/>
    <w:aliases w:val="2,3"/>
    <w:rsid w:val="00B93C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1CC85194C30458CE1B64CE774F1AE" ma:contentTypeVersion="2" ma:contentTypeDescription="Create a new document." ma:contentTypeScope="" ma:versionID="13c17590242e134f327032aec553a718">
  <xsd:schema xmlns:xsd="http://www.w3.org/2001/XMLSchema" xmlns:xs="http://www.w3.org/2001/XMLSchema" xmlns:p="http://schemas.microsoft.com/office/2006/metadata/properties" xmlns:ns1="http://schemas.microsoft.com/sharepoint/v3" xmlns:ns2="224b2eed-55b7-4329-8fd4-a813c00467f8" targetNamespace="http://schemas.microsoft.com/office/2006/metadata/properties" ma:root="true" ma:fieldsID="cf5dd9ad5cc394c1f3371f84f6b152c4" ns1:_="" ns2:_="">
    <xsd:import namespace="http://schemas.microsoft.com/sharepoint/v3"/>
    <xsd:import namespace="224b2eed-55b7-4329-8fd4-a813c00467f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4b2eed-55b7-4329-8fd4-a813c00467f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B9A1F0-F188-4795-9347-3CDA4851207B}"/>
</file>

<file path=customXml/itemProps2.xml><?xml version="1.0" encoding="utf-8"?>
<ds:datastoreItem xmlns:ds="http://schemas.openxmlformats.org/officeDocument/2006/customXml" ds:itemID="{80EE16AB-704B-44E5-938C-82DE2AC346A9}"/>
</file>

<file path=customXml/itemProps3.xml><?xml version="1.0" encoding="utf-8"?>
<ds:datastoreItem xmlns:ds="http://schemas.openxmlformats.org/officeDocument/2006/customXml" ds:itemID="{C460E3FC-4BD5-432A-8D07-82068EB56841}"/>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Elsie Roy Code Of Conduct</vt:lpstr>
    </vt:vector>
  </TitlesOfParts>
  <Company>Vancouver School Board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Elsie Roy Code Of Conduct</dc:title>
  <dc:subject/>
  <dc:creator>Michael Rossi</dc:creator>
  <cp:keywords/>
  <dc:description/>
  <cp:lastModifiedBy>Peggy Lee (LIT)</cp:lastModifiedBy>
  <cp:revision>2</cp:revision>
  <dcterms:created xsi:type="dcterms:W3CDTF">2018-10-30T19:54:00Z</dcterms:created>
  <dcterms:modified xsi:type="dcterms:W3CDTF">2018-10-30T19:54:00Z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0x0101005431CC85194C30458CE1B64CE774F1AE</vt:lpwstr>
  </property>
</Properties>
</file>