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102EE" w14:textId="32489D42" w:rsidR="00F37C3A" w:rsidRPr="009161A3" w:rsidRDefault="005A36AF" w:rsidP="00F37C3A">
      <w:pPr>
        <w:jc w:val="center"/>
        <w:outlineLvl w:val="0"/>
        <w:rPr>
          <w:rFonts w:asciiTheme="minorHAnsi" w:hAnsiTheme="minorHAnsi" w:cstheme="minorHAnsi"/>
          <w:b/>
          <w:color w:val="2C06A0"/>
          <w:sz w:val="36"/>
          <w:szCs w:val="36"/>
        </w:rPr>
      </w:pPr>
      <w:r>
        <w:rPr>
          <w:rFonts w:asciiTheme="minorHAnsi" w:hAnsiTheme="minorHAnsi" w:cstheme="minorHAnsi"/>
          <w:b/>
          <w:color w:val="2C06A0"/>
          <w:sz w:val="36"/>
          <w:szCs w:val="36"/>
        </w:rPr>
        <w:t>Our 20</w:t>
      </w:r>
      <w:r w:rsidR="00832CE1">
        <w:rPr>
          <w:rFonts w:asciiTheme="minorHAnsi" w:hAnsiTheme="minorHAnsi" w:cstheme="minorHAnsi"/>
          <w:b/>
          <w:color w:val="2C06A0"/>
          <w:sz w:val="36"/>
          <w:szCs w:val="36"/>
        </w:rPr>
        <w:t>20</w:t>
      </w:r>
      <w:r>
        <w:rPr>
          <w:rFonts w:asciiTheme="minorHAnsi" w:hAnsiTheme="minorHAnsi" w:cstheme="minorHAnsi"/>
          <w:b/>
          <w:color w:val="2C06A0"/>
          <w:sz w:val="36"/>
          <w:szCs w:val="36"/>
        </w:rPr>
        <w:t>-20</w:t>
      </w:r>
      <w:r w:rsidR="00832CE1">
        <w:rPr>
          <w:rFonts w:asciiTheme="minorHAnsi" w:hAnsiTheme="minorHAnsi" w:cstheme="minorHAnsi"/>
          <w:b/>
          <w:color w:val="2C06A0"/>
          <w:sz w:val="36"/>
          <w:szCs w:val="36"/>
        </w:rPr>
        <w:t>21</w:t>
      </w:r>
      <w:r w:rsidR="00F37C3A" w:rsidRPr="009161A3">
        <w:rPr>
          <w:rFonts w:asciiTheme="minorHAnsi" w:hAnsiTheme="minorHAnsi" w:cstheme="minorHAnsi"/>
          <w:b/>
          <w:color w:val="2C06A0"/>
          <w:sz w:val="36"/>
          <w:szCs w:val="36"/>
        </w:rPr>
        <w:t xml:space="preserve"> School Growth Plan Goals:</w:t>
      </w:r>
    </w:p>
    <w:p w14:paraId="103A426D" w14:textId="77777777" w:rsidR="00F37C3A" w:rsidRPr="009161A3" w:rsidRDefault="00F37C3A" w:rsidP="00F37C3A">
      <w:pPr>
        <w:outlineLvl w:val="0"/>
        <w:rPr>
          <w:rFonts w:asciiTheme="minorHAnsi" w:hAnsiTheme="minorHAnsi" w:cstheme="minorHAnsi"/>
          <w:b/>
          <w:bCs/>
        </w:rPr>
      </w:pPr>
    </w:p>
    <w:p w14:paraId="2612FA89" w14:textId="77777777" w:rsidR="00F37C3A" w:rsidRPr="009161A3" w:rsidRDefault="00F37C3A" w:rsidP="00F37C3A">
      <w:pPr>
        <w:outlineLvl w:val="0"/>
        <w:rPr>
          <w:rFonts w:asciiTheme="minorHAnsi" w:hAnsiTheme="minorHAnsi" w:cstheme="minorHAnsi"/>
        </w:rPr>
      </w:pPr>
      <w:r w:rsidRPr="009161A3">
        <w:rPr>
          <w:rFonts w:asciiTheme="minorHAnsi" w:hAnsiTheme="minorHAnsi" w:cstheme="minorHAnsi"/>
          <w:b/>
          <w:bCs/>
        </w:rPr>
        <w:t xml:space="preserve">GOAL #1 – Social-Emotional: </w:t>
      </w:r>
      <w:r w:rsidRPr="009161A3">
        <w:rPr>
          <w:rFonts w:asciiTheme="minorHAnsi" w:hAnsiTheme="minorHAnsi" w:cstheme="minorHAnsi"/>
        </w:rPr>
        <w:t>To develop our learners’ social-emotional competencies, including self-awareness, relationship skills and responsible decision-making.</w:t>
      </w:r>
    </w:p>
    <w:p w14:paraId="41221051" w14:textId="77777777" w:rsidR="00F37C3A" w:rsidRPr="009161A3" w:rsidRDefault="00F37C3A" w:rsidP="00F37C3A">
      <w:pPr>
        <w:outlineLvl w:val="0"/>
        <w:rPr>
          <w:rFonts w:asciiTheme="minorHAnsi" w:hAnsiTheme="minorHAnsi" w:cstheme="minorHAnsi"/>
        </w:rPr>
      </w:pPr>
    </w:p>
    <w:p w14:paraId="52D8D641" w14:textId="44AC9E7A" w:rsidR="00F37C3A" w:rsidRDefault="00F37C3A" w:rsidP="00F37C3A">
      <w:pPr>
        <w:pStyle w:val="Default"/>
        <w:rPr>
          <w:rFonts w:asciiTheme="minorHAnsi" w:hAnsiTheme="minorHAnsi" w:cstheme="minorHAnsi"/>
          <w:sz w:val="22"/>
          <w:szCs w:val="22"/>
        </w:rPr>
      </w:pPr>
      <w:r w:rsidRPr="009161A3">
        <w:rPr>
          <w:rFonts w:asciiTheme="minorHAnsi" w:hAnsiTheme="minorHAnsi" w:cstheme="minorHAnsi"/>
          <w:b/>
          <w:bCs/>
          <w:sz w:val="22"/>
          <w:szCs w:val="22"/>
        </w:rPr>
        <w:t xml:space="preserve">GOAL #2 - Aboriginal Cultural Enhancement: </w:t>
      </w:r>
      <w:r w:rsidRPr="009161A3">
        <w:rPr>
          <w:rFonts w:asciiTheme="minorHAnsi" w:hAnsiTheme="minorHAnsi" w:cstheme="minorHAnsi"/>
          <w:sz w:val="22"/>
          <w:szCs w:val="22"/>
        </w:rPr>
        <w:t xml:space="preserve">To increase knowledge, acceptance, empathy, awareness and appreciation of Aboriginal histories, traditions, </w:t>
      </w:r>
      <w:r w:rsidR="00976EFF" w:rsidRPr="009161A3">
        <w:rPr>
          <w:rFonts w:asciiTheme="minorHAnsi" w:hAnsiTheme="minorHAnsi" w:cstheme="minorHAnsi"/>
          <w:sz w:val="22"/>
          <w:szCs w:val="22"/>
        </w:rPr>
        <w:t>cultures,</w:t>
      </w:r>
      <w:r w:rsidRPr="009161A3">
        <w:rPr>
          <w:rFonts w:asciiTheme="minorHAnsi" w:hAnsiTheme="minorHAnsi" w:cstheme="minorHAnsi"/>
          <w:sz w:val="22"/>
          <w:szCs w:val="22"/>
        </w:rPr>
        <w:t xml:space="preserve"> and contributions among all students.</w:t>
      </w:r>
    </w:p>
    <w:p w14:paraId="63A06BDB" w14:textId="77777777" w:rsidR="00F37C3A" w:rsidRDefault="00F37C3A" w:rsidP="00F37C3A">
      <w:pPr>
        <w:pStyle w:val="Default"/>
        <w:rPr>
          <w:rFonts w:asciiTheme="minorHAnsi" w:hAnsiTheme="minorHAnsi" w:cstheme="minorHAnsi"/>
          <w:sz w:val="22"/>
          <w:szCs w:val="22"/>
        </w:rPr>
      </w:pPr>
    </w:p>
    <w:tbl>
      <w:tblPr>
        <w:tblStyle w:val="TableGrid"/>
        <w:tblW w:w="0" w:type="auto"/>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4376"/>
      </w:tblGrid>
      <w:tr w:rsidR="00F37C3A" w:rsidRPr="005A36AF" w14:paraId="53CBBCFD" w14:textId="77777777" w:rsidTr="002F18AA">
        <w:trPr>
          <w:trHeight w:val="1750"/>
          <w:jc w:val="center"/>
        </w:trPr>
        <w:tc>
          <w:tcPr>
            <w:tcW w:w="4376" w:type="dxa"/>
          </w:tcPr>
          <w:p w14:paraId="1C568E26" w14:textId="77777777" w:rsidR="00F37C3A" w:rsidRPr="009161A3" w:rsidRDefault="00F37C3A" w:rsidP="002F18AA">
            <w:pPr>
              <w:jc w:val="center"/>
              <w:outlineLvl w:val="0"/>
              <w:rPr>
                <w:rFonts w:asciiTheme="minorHAnsi" w:hAnsiTheme="minorHAnsi" w:cstheme="minorHAnsi"/>
                <w:color w:val="2C06A0"/>
                <w:sz w:val="20"/>
                <w:szCs w:val="20"/>
              </w:rPr>
            </w:pPr>
            <w:r w:rsidRPr="009161A3">
              <w:rPr>
                <w:rFonts w:asciiTheme="minorHAnsi" w:eastAsia="Times New Roman" w:hAnsiTheme="minorHAnsi" w:cstheme="minorHAnsi"/>
                <w:b/>
                <w:bCs/>
                <w:color w:val="2C06A0"/>
                <w:sz w:val="56"/>
                <w:szCs w:val="56"/>
              </w:rPr>
              <w:t>Code of Conduct</w:t>
            </w:r>
          </w:p>
          <w:p w14:paraId="3F97F643" w14:textId="77777777" w:rsidR="00F37C3A" w:rsidRPr="009161A3" w:rsidRDefault="00F37C3A" w:rsidP="002F18AA">
            <w:pPr>
              <w:spacing w:line="243" w:lineRule="exact"/>
              <w:rPr>
                <w:rFonts w:asciiTheme="minorHAnsi" w:hAnsiTheme="minorHAnsi" w:cstheme="minorHAnsi"/>
                <w:sz w:val="20"/>
                <w:szCs w:val="20"/>
              </w:rPr>
            </w:pPr>
          </w:p>
          <w:p w14:paraId="43CF337E" w14:textId="77777777" w:rsidR="00F37C3A" w:rsidRPr="009161A3" w:rsidRDefault="00F37C3A" w:rsidP="002F18AA">
            <w:pPr>
              <w:jc w:val="center"/>
              <w:outlineLvl w:val="0"/>
              <w:rPr>
                <w:rFonts w:asciiTheme="minorHAnsi" w:hAnsiTheme="minorHAnsi" w:cstheme="minorHAnsi"/>
                <w:sz w:val="24"/>
                <w:szCs w:val="24"/>
              </w:rPr>
            </w:pPr>
            <w:r w:rsidRPr="009161A3">
              <w:rPr>
                <w:rFonts w:asciiTheme="minorHAnsi" w:eastAsia="Times New Roman" w:hAnsiTheme="minorHAnsi" w:cstheme="minorHAnsi"/>
                <w:sz w:val="24"/>
                <w:szCs w:val="24"/>
              </w:rPr>
              <w:t>I take care of myself</w:t>
            </w:r>
          </w:p>
          <w:p w14:paraId="7EF749BA" w14:textId="77777777" w:rsidR="00F37C3A" w:rsidRPr="009161A3" w:rsidRDefault="00F37C3A" w:rsidP="002F18AA">
            <w:pPr>
              <w:spacing w:line="14" w:lineRule="exact"/>
              <w:rPr>
                <w:rFonts w:asciiTheme="minorHAnsi" w:hAnsiTheme="minorHAnsi" w:cstheme="minorHAnsi"/>
                <w:sz w:val="24"/>
                <w:szCs w:val="24"/>
              </w:rPr>
            </w:pPr>
          </w:p>
          <w:p w14:paraId="6FD4666B" w14:textId="77777777" w:rsidR="00F37C3A" w:rsidRPr="009161A3" w:rsidRDefault="00F37C3A" w:rsidP="002F18AA">
            <w:pPr>
              <w:jc w:val="center"/>
              <w:outlineLvl w:val="0"/>
              <w:rPr>
                <w:rFonts w:asciiTheme="minorHAnsi" w:hAnsiTheme="minorHAnsi" w:cstheme="minorHAnsi"/>
                <w:color w:val="2C06A0"/>
                <w:sz w:val="24"/>
                <w:szCs w:val="24"/>
                <w:lang w:val="fr-CA"/>
              </w:rPr>
            </w:pPr>
            <w:r w:rsidRPr="009161A3">
              <w:rPr>
                <w:rFonts w:asciiTheme="minorHAnsi" w:eastAsia="Times New Roman" w:hAnsiTheme="minorHAnsi" w:cstheme="minorHAnsi"/>
                <w:i/>
                <w:iCs/>
                <w:color w:val="2C06A0"/>
                <w:sz w:val="24"/>
                <w:szCs w:val="24"/>
                <w:lang w:val="fr-CA"/>
              </w:rPr>
              <w:t>Je prends soin de moi</w:t>
            </w:r>
            <w:r w:rsidRPr="009161A3">
              <w:rPr>
                <w:rFonts w:asciiTheme="minorHAnsi" w:eastAsia="Times New Roman" w:hAnsiTheme="minorHAnsi" w:cstheme="minorHAnsi"/>
                <w:color w:val="2C06A0"/>
                <w:sz w:val="24"/>
                <w:szCs w:val="24"/>
                <w:lang w:val="fr-CA"/>
              </w:rPr>
              <w:t>-</w:t>
            </w:r>
            <w:r w:rsidRPr="009161A3">
              <w:rPr>
                <w:rFonts w:asciiTheme="minorHAnsi" w:eastAsia="Calibri" w:hAnsiTheme="minorHAnsi" w:cstheme="minorHAnsi"/>
                <w:i/>
                <w:iCs/>
                <w:color w:val="2C06A0"/>
                <w:sz w:val="24"/>
                <w:szCs w:val="24"/>
                <w:highlight w:val="white"/>
                <w:lang w:val="fr-CA"/>
              </w:rPr>
              <w:t>même</w:t>
            </w:r>
          </w:p>
          <w:p w14:paraId="426A0ED5" w14:textId="77777777" w:rsidR="00F37C3A" w:rsidRPr="009161A3" w:rsidRDefault="00F37C3A" w:rsidP="002F18AA">
            <w:pPr>
              <w:spacing w:line="18" w:lineRule="exact"/>
              <w:rPr>
                <w:rFonts w:asciiTheme="minorHAnsi" w:hAnsiTheme="minorHAnsi" w:cstheme="minorHAnsi"/>
                <w:sz w:val="24"/>
                <w:szCs w:val="24"/>
                <w:lang w:val="fr-CA"/>
              </w:rPr>
            </w:pPr>
          </w:p>
          <w:p w14:paraId="79C7D3DF" w14:textId="77777777" w:rsidR="00F37C3A" w:rsidRPr="009161A3" w:rsidRDefault="00F37C3A" w:rsidP="002F18AA">
            <w:pPr>
              <w:jc w:val="center"/>
              <w:outlineLvl w:val="0"/>
              <w:rPr>
                <w:rFonts w:asciiTheme="minorHAnsi" w:hAnsiTheme="minorHAnsi" w:cstheme="minorHAnsi"/>
                <w:sz w:val="24"/>
                <w:szCs w:val="24"/>
              </w:rPr>
            </w:pPr>
            <w:r w:rsidRPr="009161A3">
              <w:rPr>
                <w:rFonts w:asciiTheme="minorHAnsi" w:eastAsia="Times New Roman" w:hAnsiTheme="minorHAnsi" w:cstheme="minorHAnsi"/>
                <w:sz w:val="24"/>
                <w:szCs w:val="24"/>
              </w:rPr>
              <w:t>I take care of others</w:t>
            </w:r>
          </w:p>
          <w:p w14:paraId="021811B2" w14:textId="77777777" w:rsidR="00F37C3A" w:rsidRPr="009161A3" w:rsidRDefault="00F37C3A" w:rsidP="002F18AA">
            <w:pPr>
              <w:spacing w:line="16" w:lineRule="exact"/>
              <w:rPr>
                <w:rFonts w:asciiTheme="minorHAnsi" w:hAnsiTheme="minorHAnsi" w:cstheme="minorHAnsi"/>
                <w:sz w:val="24"/>
                <w:szCs w:val="24"/>
              </w:rPr>
            </w:pPr>
          </w:p>
          <w:p w14:paraId="706B7A8E" w14:textId="77777777" w:rsidR="00F37C3A" w:rsidRPr="001845AD" w:rsidRDefault="00F37C3A" w:rsidP="002F18AA">
            <w:pPr>
              <w:jc w:val="center"/>
              <w:outlineLvl w:val="0"/>
              <w:rPr>
                <w:rFonts w:asciiTheme="minorHAnsi" w:hAnsiTheme="minorHAnsi" w:cstheme="minorHAnsi"/>
                <w:color w:val="2C06A0"/>
                <w:sz w:val="24"/>
                <w:szCs w:val="24"/>
              </w:rPr>
            </w:pPr>
            <w:r w:rsidRPr="001845AD">
              <w:rPr>
                <w:rFonts w:asciiTheme="minorHAnsi" w:eastAsia="Times New Roman" w:hAnsiTheme="minorHAnsi" w:cstheme="minorHAnsi"/>
                <w:i/>
                <w:iCs/>
                <w:color w:val="2C06A0"/>
                <w:sz w:val="24"/>
                <w:szCs w:val="24"/>
              </w:rPr>
              <w:t xml:space="preserve">Je </w:t>
            </w:r>
            <w:proofErr w:type="spellStart"/>
            <w:r w:rsidRPr="001845AD">
              <w:rPr>
                <w:rFonts w:asciiTheme="minorHAnsi" w:eastAsia="Times New Roman" w:hAnsiTheme="minorHAnsi" w:cstheme="minorHAnsi"/>
                <w:i/>
                <w:iCs/>
                <w:color w:val="2C06A0"/>
                <w:sz w:val="24"/>
                <w:szCs w:val="24"/>
              </w:rPr>
              <w:t>prends</w:t>
            </w:r>
            <w:proofErr w:type="spellEnd"/>
            <w:r w:rsidRPr="001845AD">
              <w:rPr>
                <w:rFonts w:asciiTheme="minorHAnsi" w:eastAsia="Times New Roman" w:hAnsiTheme="minorHAnsi" w:cstheme="minorHAnsi"/>
                <w:i/>
                <w:iCs/>
                <w:color w:val="2C06A0"/>
                <w:sz w:val="24"/>
                <w:szCs w:val="24"/>
              </w:rPr>
              <w:t xml:space="preserve"> </w:t>
            </w:r>
            <w:proofErr w:type="spellStart"/>
            <w:r w:rsidRPr="001845AD">
              <w:rPr>
                <w:rFonts w:asciiTheme="minorHAnsi" w:eastAsia="Times New Roman" w:hAnsiTheme="minorHAnsi" w:cstheme="minorHAnsi"/>
                <w:i/>
                <w:iCs/>
                <w:color w:val="2C06A0"/>
                <w:sz w:val="24"/>
                <w:szCs w:val="24"/>
              </w:rPr>
              <w:t>soin</w:t>
            </w:r>
            <w:proofErr w:type="spellEnd"/>
            <w:r w:rsidRPr="001845AD">
              <w:rPr>
                <w:rFonts w:asciiTheme="minorHAnsi" w:eastAsia="Times New Roman" w:hAnsiTheme="minorHAnsi" w:cstheme="minorHAnsi"/>
                <w:i/>
                <w:iCs/>
                <w:color w:val="2C06A0"/>
                <w:sz w:val="24"/>
                <w:szCs w:val="24"/>
              </w:rPr>
              <w:t xml:space="preserve"> des </w:t>
            </w:r>
            <w:proofErr w:type="spellStart"/>
            <w:r w:rsidRPr="001845AD">
              <w:rPr>
                <w:rFonts w:asciiTheme="minorHAnsi" w:eastAsia="Times New Roman" w:hAnsiTheme="minorHAnsi" w:cstheme="minorHAnsi"/>
                <w:i/>
                <w:iCs/>
                <w:color w:val="2C06A0"/>
                <w:sz w:val="24"/>
                <w:szCs w:val="24"/>
              </w:rPr>
              <w:t>autres</w:t>
            </w:r>
            <w:proofErr w:type="spellEnd"/>
          </w:p>
          <w:p w14:paraId="66498FD3" w14:textId="77777777" w:rsidR="00F37C3A" w:rsidRPr="001845AD" w:rsidRDefault="00F37C3A" w:rsidP="002F18AA">
            <w:pPr>
              <w:jc w:val="center"/>
              <w:rPr>
                <w:rFonts w:asciiTheme="minorHAnsi" w:hAnsiTheme="minorHAnsi" w:cstheme="minorHAnsi"/>
                <w:sz w:val="24"/>
                <w:szCs w:val="24"/>
              </w:rPr>
            </w:pPr>
            <w:r w:rsidRPr="001845AD">
              <w:rPr>
                <w:rFonts w:asciiTheme="minorHAnsi" w:eastAsia="Times New Roman" w:hAnsiTheme="minorHAnsi" w:cstheme="minorHAnsi"/>
                <w:sz w:val="24"/>
                <w:szCs w:val="24"/>
              </w:rPr>
              <w:t>I take care of this place</w:t>
            </w:r>
          </w:p>
          <w:p w14:paraId="2F1F7456" w14:textId="77777777" w:rsidR="00F37C3A" w:rsidRPr="001845AD" w:rsidRDefault="00F37C3A" w:rsidP="002F18AA">
            <w:pPr>
              <w:spacing w:line="2" w:lineRule="exact"/>
              <w:rPr>
                <w:rFonts w:asciiTheme="minorHAnsi" w:hAnsiTheme="minorHAnsi" w:cstheme="minorHAnsi"/>
                <w:sz w:val="24"/>
                <w:szCs w:val="24"/>
              </w:rPr>
            </w:pPr>
          </w:p>
          <w:p w14:paraId="64BEC32F" w14:textId="77777777" w:rsidR="00F37C3A" w:rsidRPr="009161A3" w:rsidRDefault="00F37C3A" w:rsidP="002F18AA">
            <w:pPr>
              <w:jc w:val="center"/>
              <w:outlineLvl w:val="0"/>
              <w:rPr>
                <w:rFonts w:asciiTheme="minorHAnsi" w:hAnsiTheme="minorHAnsi" w:cstheme="minorHAnsi"/>
                <w:color w:val="2C06A0"/>
                <w:sz w:val="24"/>
                <w:szCs w:val="24"/>
                <w:lang w:val="fr-CA"/>
              </w:rPr>
            </w:pPr>
            <w:r w:rsidRPr="009161A3">
              <w:rPr>
                <w:rFonts w:asciiTheme="minorHAnsi" w:eastAsia="Times New Roman" w:hAnsiTheme="minorHAnsi" w:cstheme="minorHAnsi"/>
                <w:i/>
                <w:iCs/>
                <w:color w:val="2C06A0"/>
                <w:sz w:val="24"/>
                <w:szCs w:val="24"/>
                <w:lang w:val="fr-CA"/>
              </w:rPr>
              <w:t>Je prends soin de ce lieu</w:t>
            </w:r>
          </w:p>
          <w:p w14:paraId="0552C7E8" w14:textId="77777777" w:rsidR="00F37C3A" w:rsidRPr="001845AD" w:rsidRDefault="00F37C3A" w:rsidP="002F18AA">
            <w:pPr>
              <w:pStyle w:val="Default"/>
              <w:rPr>
                <w:rFonts w:asciiTheme="minorHAnsi" w:hAnsiTheme="minorHAnsi" w:cstheme="minorHAnsi"/>
                <w:lang w:val="fr-CA"/>
              </w:rPr>
            </w:pPr>
          </w:p>
        </w:tc>
      </w:tr>
    </w:tbl>
    <w:p w14:paraId="4A1E081B" w14:textId="77777777" w:rsidR="00F37C3A" w:rsidRPr="009161A3" w:rsidRDefault="00F37C3A" w:rsidP="00F37C3A">
      <w:pPr>
        <w:spacing w:line="251" w:lineRule="exact"/>
        <w:rPr>
          <w:rFonts w:asciiTheme="minorHAnsi" w:hAnsiTheme="minorHAnsi" w:cstheme="minorHAnsi"/>
          <w:sz w:val="20"/>
          <w:szCs w:val="20"/>
          <w:lang w:val="fr-CA"/>
        </w:rPr>
      </w:pPr>
    </w:p>
    <w:p w14:paraId="7D29D79C" w14:textId="77777777" w:rsidR="00F37C3A" w:rsidRPr="009161A3" w:rsidRDefault="00F37C3A" w:rsidP="00F37C3A">
      <w:pPr>
        <w:jc w:val="center"/>
        <w:outlineLvl w:val="0"/>
        <w:rPr>
          <w:rFonts w:asciiTheme="minorHAnsi" w:hAnsiTheme="minorHAnsi" w:cstheme="minorHAnsi"/>
          <w:color w:val="2C06A0"/>
          <w:sz w:val="24"/>
          <w:szCs w:val="24"/>
        </w:rPr>
      </w:pPr>
      <w:r w:rsidRPr="009161A3">
        <w:rPr>
          <w:rFonts w:asciiTheme="minorHAnsi" w:eastAsia="Calibri" w:hAnsiTheme="minorHAnsi" w:cstheme="minorHAnsi"/>
          <w:b/>
          <w:bCs/>
          <w:color w:val="2C06A0"/>
          <w:sz w:val="24"/>
          <w:szCs w:val="24"/>
        </w:rPr>
        <w:t>Mission Statement</w:t>
      </w:r>
    </w:p>
    <w:p w14:paraId="494179C7" w14:textId="77777777" w:rsidR="00F37C3A" w:rsidRPr="009161A3" w:rsidRDefault="00F37C3A" w:rsidP="00F37C3A">
      <w:pPr>
        <w:spacing w:line="41" w:lineRule="exact"/>
        <w:rPr>
          <w:rFonts w:asciiTheme="minorHAnsi" w:hAnsiTheme="minorHAnsi" w:cstheme="minorHAnsi"/>
          <w:sz w:val="20"/>
          <w:szCs w:val="20"/>
        </w:rPr>
      </w:pPr>
    </w:p>
    <w:p w14:paraId="6FE995BE" w14:textId="77777777" w:rsidR="00F37C3A" w:rsidRPr="009161A3" w:rsidRDefault="00F37C3A" w:rsidP="00F37C3A">
      <w:pPr>
        <w:spacing w:line="261" w:lineRule="auto"/>
        <w:jc w:val="both"/>
        <w:rPr>
          <w:rFonts w:asciiTheme="minorHAnsi" w:eastAsia="Calibri" w:hAnsiTheme="minorHAnsi" w:cstheme="minorHAnsi"/>
          <w:color w:val="000000"/>
          <w:sz w:val="19"/>
          <w:szCs w:val="19"/>
        </w:rPr>
      </w:pPr>
      <w:r w:rsidRPr="009161A3">
        <w:rPr>
          <w:rFonts w:asciiTheme="minorHAnsi" w:eastAsia="Calibri" w:hAnsiTheme="minorHAnsi" w:cstheme="minorHAnsi"/>
          <w:b/>
          <w:bCs/>
          <w:color w:val="4D4D4D"/>
          <w:sz w:val="19"/>
          <w:szCs w:val="19"/>
        </w:rPr>
        <w:t>É</w:t>
      </w:r>
      <w:r w:rsidRPr="009161A3">
        <w:rPr>
          <w:rFonts w:asciiTheme="minorHAnsi" w:eastAsia="Calibri" w:hAnsiTheme="minorHAnsi" w:cstheme="minorHAnsi"/>
          <w:color w:val="000000"/>
          <w:sz w:val="19"/>
          <w:szCs w:val="19"/>
        </w:rPr>
        <w:t>cole Lord Selkirk Elementary is committed to creating a safe and nurturing environment in which all learners can</w:t>
      </w:r>
      <w:r w:rsidRPr="009161A3">
        <w:rPr>
          <w:rFonts w:asciiTheme="minorHAnsi" w:eastAsia="Calibri" w:hAnsiTheme="minorHAnsi" w:cstheme="minorHAnsi"/>
          <w:b/>
          <w:bCs/>
          <w:color w:val="4D4D4D"/>
          <w:sz w:val="19"/>
          <w:szCs w:val="19"/>
        </w:rPr>
        <w:t xml:space="preserve"> </w:t>
      </w:r>
      <w:r w:rsidRPr="009161A3">
        <w:rPr>
          <w:rFonts w:asciiTheme="minorHAnsi" w:eastAsia="Calibri" w:hAnsiTheme="minorHAnsi" w:cstheme="minorHAnsi"/>
          <w:color w:val="000000"/>
          <w:sz w:val="19"/>
          <w:szCs w:val="19"/>
        </w:rPr>
        <w:t xml:space="preserve">develop their intellectual, social, emotional, </w:t>
      </w:r>
      <w:proofErr w:type="gramStart"/>
      <w:r w:rsidRPr="009161A3">
        <w:rPr>
          <w:rFonts w:asciiTheme="minorHAnsi" w:eastAsia="Calibri" w:hAnsiTheme="minorHAnsi" w:cstheme="minorHAnsi"/>
          <w:color w:val="000000"/>
          <w:sz w:val="19"/>
          <w:szCs w:val="19"/>
        </w:rPr>
        <w:t>physical</w:t>
      </w:r>
      <w:proofErr w:type="gramEnd"/>
      <w:r w:rsidRPr="009161A3">
        <w:rPr>
          <w:rFonts w:asciiTheme="minorHAnsi" w:eastAsia="Calibri" w:hAnsiTheme="minorHAnsi" w:cstheme="minorHAnsi"/>
          <w:color w:val="000000"/>
          <w:sz w:val="19"/>
          <w:szCs w:val="19"/>
        </w:rPr>
        <w:t xml:space="preserve"> and creative potential in preparation for lifelong learning and success.</w:t>
      </w:r>
    </w:p>
    <w:p w14:paraId="6F227AAE" w14:textId="77777777" w:rsidR="00F37C3A" w:rsidRPr="009161A3" w:rsidRDefault="00F37C3A" w:rsidP="00F37C3A">
      <w:pPr>
        <w:spacing w:line="261" w:lineRule="auto"/>
        <w:jc w:val="both"/>
        <w:rPr>
          <w:rFonts w:asciiTheme="minorHAnsi" w:hAnsiTheme="minorHAnsi" w:cstheme="minorHAnsi"/>
          <w:sz w:val="20"/>
          <w:szCs w:val="20"/>
        </w:rPr>
      </w:pPr>
    </w:p>
    <w:p w14:paraId="18C94B57" w14:textId="77777777" w:rsidR="00F37C3A" w:rsidRPr="009161A3" w:rsidRDefault="00F37C3A" w:rsidP="00F37C3A">
      <w:pPr>
        <w:spacing w:line="190" w:lineRule="exact"/>
        <w:rPr>
          <w:rFonts w:asciiTheme="minorHAnsi" w:hAnsiTheme="minorHAnsi" w:cstheme="minorHAnsi"/>
          <w:sz w:val="20"/>
          <w:szCs w:val="20"/>
        </w:rPr>
      </w:pPr>
    </w:p>
    <w:p w14:paraId="7D5C1242" w14:textId="77777777" w:rsidR="00F37C3A" w:rsidRPr="009161A3" w:rsidRDefault="00F37C3A" w:rsidP="00F37C3A">
      <w:pPr>
        <w:jc w:val="center"/>
        <w:outlineLvl w:val="0"/>
        <w:rPr>
          <w:rFonts w:asciiTheme="minorHAnsi" w:hAnsiTheme="minorHAnsi" w:cstheme="minorHAnsi"/>
          <w:color w:val="2C06A0"/>
          <w:sz w:val="24"/>
          <w:szCs w:val="24"/>
        </w:rPr>
      </w:pPr>
      <w:r w:rsidRPr="009161A3">
        <w:rPr>
          <w:rFonts w:asciiTheme="minorHAnsi" w:eastAsia="Times New Roman" w:hAnsiTheme="minorHAnsi" w:cstheme="minorHAnsi"/>
          <w:b/>
          <w:bCs/>
          <w:color w:val="2C06A0"/>
          <w:sz w:val="24"/>
          <w:szCs w:val="24"/>
        </w:rPr>
        <w:t>Statement of Purpose</w:t>
      </w:r>
    </w:p>
    <w:p w14:paraId="50355D05" w14:textId="77777777" w:rsidR="00F37C3A" w:rsidRPr="009161A3" w:rsidRDefault="00F37C3A" w:rsidP="00F37C3A">
      <w:pPr>
        <w:spacing w:line="37" w:lineRule="exact"/>
        <w:rPr>
          <w:rFonts w:asciiTheme="minorHAnsi" w:hAnsiTheme="minorHAnsi" w:cstheme="minorHAnsi"/>
          <w:sz w:val="20"/>
          <w:szCs w:val="20"/>
        </w:rPr>
      </w:pPr>
    </w:p>
    <w:p w14:paraId="2A3E6A26" w14:textId="77777777" w:rsidR="00F37C3A" w:rsidRPr="009161A3" w:rsidRDefault="00F37C3A" w:rsidP="00F37C3A">
      <w:pPr>
        <w:spacing w:line="245" w:lineRule="auto"/>
        <w:jc w:val="both"/>
        <w:rPr>
          <w:rFonts w:asciiTheme="minorHAnsi" w:eastAsia="Times New Roman" w:hAnsiTheme="minorHAnsi" w:cstheme="minorHAnsi"/>
          <w:sz w:val="19"/>
          <w:szCs w:val="19"/>
        </w:rPr>
      </w:pPr>
      <w:r w:rsidRPr="009161A3">
        <w:rPr>
          <w:rFonts w:asciiTheme="minorHAnsi" w:eastAsia="Times New Roman" w:hAnsiTheme="minorHAnsi" w:cstheme="minorHAnsi"/>
          <w:sz w:val="19"/>
          <w:szCs w:val="19"/>
        </w:rPr>
        <w:t xml:space="preserve">This code of conduct provides our school community including students, staff, </w:t>
      </w:r>
      <w:proofErr w:type="gramStart"/>
      <w:r w:rsidRPr="009161A3">
        <w:rPr>
          <w:rFonts w:asciiTheme="minorHAnsi" w:eastAsia="Times New Roman" w:hAnsiTheme="minorHAnsi" w:cstheme="minorHAnsi"/>
          <w:sz w:val="19"/>
          <w:szCs w:val="19"/>
        </w:rPr>
        <w:t>parents</w:t>
      </w:r>
      <w:proofErr w:type="gramEnd"/>
      <w:r w:rsidRPr="009161A3">
        <w:rPr>
          <w:rFonts w:asciiTheme="minorHAnsi" w:eastAsia="Times New Roman" w:hAnsiTheme="minorHAnsi" w:cstheme="minorHAnsi"/>
          <w:sz w:val="19"/>
          <w:szCs w:val="19"/>
        </w:rPr>
        <w:t xml:space="preserve"> and guests with a safe, inclusive and positive learning environment.</w:t>
      </w:r>
    </w:p>
    <w:p w14:paraId="377B0BC5" w14:textId="77777777" w:rsidR="00F37C3A" w:rsidRPr="009161A3" w:rsidRDefault="00F37C3A" w:rsidP="00F37C3A">
      <w:pPr>
        <w:spacing w:line="245" w:lineRule="auto"/>
        <w:jc w:val="both"/>
        <w:rPr>
          <w:rFonts w:asciiTheme="minorHAnsi" w:hAnsiTheme="minorHAnsi" w:cstheme="minorHAnsi"/>
          <w:sz w:val="20"/>
          <w:szCs w:val="20"/>
        </w:rPr>
      </w:pPr>
    </w:p>
    <w:p w14:paraId="067F67DA" w14:textId="77777777" w:rsidR="00F37C3A" w:rsidRPr="009161A3" w:rsidRDefault="00F37C3A" w:rsidP="00F37C3A">
      <w:pPr>
        <w:spacing w:line="173" w:lineRule="exact"/>
        <w:rPr>
          <w:rFonts w:asciiTheme="minorHAnsi" w:hAnsiTheme="minorHAnsi" w:cstheme="minorHAnsi"/>
          <w:sz w:val="20"/>
          <w:szCs w:val="20"/>
        </w:rPr>
      </w:pPr>
    </w:p>
    <w:p w14:paraId="60BFBD28" w14:textId="77777777" w:rsidR="00F37C3A" w:rsidRPr="009161A3" w:rsidRDefault="00F37C3A" w:rsidP="00F37C3A">
      <w:pPr>
        <w:jc w:val="center"/>
        <w:outlineLvl w:val="0"/>
        <w:rPr>
          <w:rFonts w:asciiTheme="minorHAnsi" w:hAnsiTheme="minorHAnsi" w:cstheme="minorHAnsi"/>
          <w:color w:val="2C06A0"/>
          <w:sz w:val="24"/>
          <w:szCs w:val="24"/>
        </w:rPr>
      </w:pPr>
      <w:r w:rsidRPr="009161A3">
        <w:rPr>
          <w:rFonts w:asciiTheme="minorHAnsi" w:eastAsia="Times New Roman" w:hAnsiTheme="minorHAnsi" w:cstheme="minorHAnsi"/>
          <w:b/>
          <w:bCs/>
          <w:color w:val="2C06A0"/>
          <w:sz w:val="24"/>
          <w:szCs w:val="24"/>
        </w:rPr>
        <w:t>Behaviour Expectations</w:t>
      </w:r>
    </w:p>
    <w:p w14:paraId="36C892C1" w14:textId="77777777" w:rsidR="00F37C3A" w:rsidRPr="009161A3" w:rsidRDefault="00F37C3A" w:rsidP="00F37C3A">
      <w:pPr>
        <w:spacing w:line="37" w:lineRule="exact"/>
        <w:rPr>
          <w:rFonts w:asciiTheme="minorHAnsi" w:hAnsiTheme="minorHAnsi" w:cstheme="minorHAnsi"/>
          <w:sz w:val="20"/>
          <w:szCs w:val="20"/>
        </w:rPr>
      </w:pPr>
    </w:p>
    <w:p w14:paraId="47B2CD2E" w14:textId="77777777" w:rsidR="00F37C3A" w:rsidRPr="009161A3" w:rsidRDefault="00F37C3A" w:rsidP="00F37C3A">
      <w:pPr>
        <w:jc w:val="both"/>
        <w:rPr>
          <w:rFonts w:asciiTheme="minorHAnsi" w:hAnsiTheme="minorHAnsi" w:cstheme="minorHAnsi"/>
          <w:sz w:val="20"/>
          <w:szCs w:val="20"/>
        </w:rPr>
      </w:pPr>
      <w:r w:rsidRPr="009161A3">
        <w:rPr>
          <w:rFonts w:asciiTheme="minorHAnsi" w:eastAsia="Times New Roman" w:hAnsiTheme="minorHAnsi" w:cstheme="minorHAnsi"/>
          <w:sz w:val="19"/>
          <w:szCs w:val="19"/>
        </w:rPr>
        <w:t xml:space="preserve">Each citizen at École Lord Selkirk Elementary School is expected to follow the extensive but not inclusive list of behaviour expectations. There is a progression of expectations for students as they become older, more mature and progress through successive grades. This code of conduct applies at school, transitioning to and from school, during school-organized or school-sponsored activities and behaviour beyond these times (including online) that impacts the safe, </w:t>
      </w:r>
      <w:proofErr w:type="gramStart"/>
      <w:r w:rsidRPr="009161A3">
        <w:rPr>
          <w:rFonts w:asciiTheme="minorHAnsi" w:eastAsia="Times New Roman" w:hAnsiTheme="minorHAnsi" w:cstheme="minorHAnsi"/>
          <w:sz w:val="19"/>
          <w:szCs w:val="19"/>
        </w:rPr>
        <w:t>caring</w:t>
      </w:r>
      <w:proofErr w:type="gramEnd"/>
      <w:r w:rsidRPr="009161A3">
        <w:rPr>
          <w:rFonts w:asciiTheme="minorHAnsi" w:eastAsia="Times New Roman" w:hAnsiTheme="minorHAnsi" w:cstheme="minorHAnsi"/>
          <w:sz w:val="19"/>
          <w:szCs w:val="19"/>
        </w:rPr>
        <w:t xml:space="preserve"> and orderly school environment.</w:t>
      </w:r>
    </w:p>
    <w:p w14:paraId="31763A19" w14:textId="77777777" w:rsidR="00F37C3A" w:rsidRPr="009161A3" w:rsidRDefault="00F37C3A" w:rsidP="00F37C3A">
      <w:pPr>
        <w:spacing w:line="184" w:lineRule="exact"/>
        <w:rPr>
          <w:rFonts w:asciiTheme="minorHAnsi" w:hAnsiTheme="minorHAnsi" w:cstheme="minorHAnsi"/>
          <w:sz w:val="20"/>
          <w:szCs w:val="20"/>
        </w:rPr>
      </w:pPr>
    </w:p>
    <w:p w14:paraId="1F9FA980" w14:textId="77777777" w:rsidR="00F37C3A" w:rsidRPr="009161A3" w:rsidRDefault="00F37C3A" w:rsidP="00F37C3A">
      <w:pPr>
        <w:jc w:val="center"/>
        <w:outlineLvl w:val="0"/>
        <w:rPr>
          <w:rFonts w:asciiTheme="minorHAnsi" w:hAnsiTheme="minorHAnsi" w:cstheme="minorHAnsi"/>
          <w:color w:val="2C06A0"/>
          <w:sz w:val="24"/>
          <w:szCs w:val="24"/>
        </w:rPr>
      </w:pPr>
      <w:r w:rsidRPr="009161A3">
        <w:rPr>
          <w:rFonts w:asciiTheme="minorHAnsi" w:eastAsia="Times New Roman" w:hAnsiTheme="minorHAnsi" w:cstheme="minorHAnsi"/>
          <w:b/>
          <w:bCs/>
          <w:color w:val="2C06A0"/>
          <w:sz w:val="24"/>
          <w:szCs w:val="24"/>
        </w:rPr>
        <w:t>Unacceptable Conduct</w:t>
      </w:r>
    </w:p>
    <w:p w14:paraId="4B3653DD" w14:textId="77777777" w:rsidR="00F37C3A" w:rsidRPr="009161A3" w:rsidRDefault="00F37C3A" w:rsidP="00F37C3A">
      <w:pPr>
        <w:spacing w:line="32" w:lineRule="exact"/>
        <w:rPr>
          <w:rFonts w:asciiTheme="minorHAnsi" w:hAnsiTheme="minorHAnsi" w:cstheme="minorHAnsi"/>
          <w:sz w:val="20"/>
          <w:szCs w:val="20"/>
        </w:rPr>
      </w:pPr>
    </w:p>
    <w:p w14:paraId="7E3C203F" w14:textId="77777777" w:rsidR="00F37C3A" w:rsidRPr="009161A3" w:rsidRDefault="00F37C3A" w:rsidP="00F37C3A">
      <w:pPr>
        <w:spacing w:line="234" w:lineRule="auto"/>
        <w:rPr>
          <w:rFonts w:asciiTheme="minorHAnsi" w:hAnsiTheme="minorHAnsi" w:cstheme="minorHAnsi"/>
          <w:sz w:val="20"/>
          <w:szCs w:val="20"/>
        </w:rPr>
      </w:pPr>
      <w:r w:rsidRPr="009161A3">
        <w:rPr>
          <w:rFonts w:asciiTheme="minorHAnsi" w:eastAsia="Times New Roman" w:hAnsiTheme="minorHAnsi" w:cstheme="minorHAnsi"/>
          <w:sz w:val="19"/>
          <w:szCs w:val="19"/>
        </w:rPr>
        <w:t xml:space="preserve">At École Lord Selkirk Elementary School, we work with students to teach and model appropriate, </w:t>
      </w:r>
      <w:proofErr w:type="gramStart"/>
      <w:r w:rsidRPr="009161A3">
        <w:rPr>
          <w:rFonts w:asciiTheme="minorHAnsi" w:eastAsia="Times New Roman" w:hAnsiTheme="minorHAnsi" w:cstheme="minorHAnsi"/>
          <w:sz w:val="19"/>
          <w:szCs w:val="19"/>
        </w:rPr>
        <w:t>kind</w:t>
      </w:r>
      <w:proofErr w:type="gramEnd"/>
      <w:r w:rsidRPr="009161A3">
        <w:rPr>
          <w:rFonts w:asciiTheme="minorHAnsi" w:eastAsia="Times New Roman" w:hAnsiTheme="minorHAnsi" w:cstheme="minorHAnsi"/>
          <w:sz w:val="19"/>
          <w:szCs w:val="19"/>
        </w:rPr>
        <w:t xml:space="preserve"> and caring behaviours and actions. Unacceptable behaviours include but are not limited to:</w:t>
      </w:r>
    </w:p>
    <w:p w14:paraId="63ADFE5B" w14:textId="77777777" w:rsidR="00F37C3A" w:rsidRPr="009161A3" w:rsidRDefault="00F37C3A" w:rsidP="00F37C3A">
      <w:pPr>
        <w:numPr>
          <w:ilvl w:val="0"/>
          <w:numId w:val="1"/>
        </w:numPr>
        <w:tabs>
          <w:tab w:val="left" w:pos="720"/>
        </w:tabs>
        <w:ind w:left="720" w:hanging="360"/>
        <w:rPr>
          <w:rFonts w:asciiTheme="minorHAnsi" w:eastAsia="Wingdings" w:hAnsiTheme="minorHAnsi" w:cstheme="minorHAnsi"/>
          <w:sz w:val="19"/>
          <w:szCs w:val="19"/>
        </w:rPr>
      </w:pPr>
      <w:r w:rsidRPr="009161A3">
        <w:rPr>
          <w:rFonts w:asciiTheme="minorHAnsi" w:eastAsia="Calibri" w:hAnsiTheme="minorHAnsi" w:cstheme="minorHAnsi"/>
          <w:sz w:val="19"/>
          <w:szCs w:val="19"/>
        </w:rPr>
        <w:t>physical aggression or threatening behaviours</w:t>
      </w:r>
    </w:p>
    <w:p w14:paraId="2503D170" w14:textId="77777777" w:rsidR="00F37C3A" w:rsidRPr="009161A3" w:rsidRDefault="00F37C3A" w:rsidP="00F37C3A">
      <w:pPr>
        <w:numPr>
          <w:ilvl w:val="0"/>
          <w:numId w:val="1"/>
        </w:numPr>
        <w:tabs>
          <w:tab w:val="left" w:pos="720"/>
        </w:tabs>
        <w:ind w:left="720" w:hanging="360"/>
        <w:rPr>
          <w:rFonts w:asciiTheme="minorHAnsi" w:eastAsia="Wingdings" w:hAnsiTheme="minorHAnsi" w:cstheme="minorHAnsi"/>
          <w:sz w:val="19"/>
          <w:szCs w:val="19"/>
        </w:rPr>
      </w:pPr>
      <w:r w:rsidRPr="009161A3">
        <w:rPr>
          <w:rFonts w:asciiTheme="minorHAnsi" w:eastAsia="Calibri" w:hAnsiTheme="minorHAnsi" w:cstheme="minorHAnsi"/>
          <w:sz w:val="19"/>
          <w:szCs w:val="19"/>
        </w:rPr>
        <w:t>bullying</w:t>
      </w:r>
      <w:r>
        <w:rPr>
          <w:rFonts w:asciiTheme="minorHAnsi" w:eastAsia="Calibri" w:hAnsiTheme="minorHAnsi" w:cstheme="minorHAnsi"/>
          <w:sz w:val="19"/>
          <w:szCs w:val="19"/>
        </w:rPr>
        <w:t>, such as exclusion, cyber bullying, threats</w:t>
      </w:r>
    </w:p>
    <w:p w14:paraId="1E866A24" w14:textId="77777777" w:rsidR="00F37C3A" w:rsidRPr="009161A3" w:rsidRDefault="00F37C3A" w:rsidP="00F37C3A">
      <w:pPr>
        <w:spacing w:line="3" w:lineRule="exact"/>
        <w:rPr>
          <w:rFonts w:asciiTheme="minorHAnsi" w:eastAsia="Wingdings" w:hAnsiTheme="minorHAnsi" w:cstheme="minorHAnsi"/>
          <w:sz w:val="19"/>
          <w:szCs w:val="19"/>
        </w:rPr>
      </w:pPr>
    </w:p>
    <w:p w14:paraId="25A2A040" w14:textId="77777777" w:rsidR="00F37C3A" w:rsidRPr="009161A3" w:rsidRDefault="00F37C3A" w:rsidP="00F37C3A">
      <w:pPr>
        <w:numPr>
          <w:ilvl w:val="0"/>
          <w:numId w:val="1"/>
        </w:numPr>
        <w:tabs>
          <w:tab w:val="left" w:pos="720"/>
        </w:tabs>
        <w:spacing w:line="238" w:lineRule="auto"/>
        <w:ind w:left="720" w:hanging="360"/>
        <w:rPr>
          <w:rFonts w:asciiTheme="minorHAnsi" w:eastAsia="Wingdings" w:hAnsiTheme="minorHAnsi" w:cstheme="minorHAnsi"/>
          <w:sz w:val="19"/>
          <w:szCs w:val="19"/>
        </w:rPr>
      </w:pPr>
      <w:r w:rsidRPr="009161A3">
        <w:rPr>
          <w:rFonts w:asciiTheme="minorHAnsi" w:eastAsia="Calibri" w:hAnsiTheme="minorHAnsi" w:cstheme="minorHAnsi"/>
          <w:sz w:val="19"/>
          <w:szCs w:val="19"/>
        </w:rPr>
        <w:t>disrupting others during learning time</w:t>
      </w:r>
    </w:p>
    <w:p w14:paraId="6AEA816D" w14:textId="77777777" w:rsidR="00F37C3A" w:rsidRPr="009161A3" w:rsidRDefault="00F37C3A" w:rsidP="00F37C3A">
      <w:pPr>
        <w:numPr>
          <w:ilvl w:val="0"/>
          <w:numId w:val="1"/>
        </w:numPr>
        <w:tabs>
          <w:tab w:val="left" w:pos="720"/>
        </w:tabs>
        <w:spacing w:line="238" w:lineRule="auto"/>
        <w:ind w:left="720" w:hanging="360"/>
        <w:rPr>
          <w:rFonts w:asciiTheme="minorHAnsi" w:eastAsia="Wingdings" w:hAnsiTheme="minorHAnsi" w:cstheme="minorHAnsi"/>
          <w:sz w:val="19"/>
          <w:szCs w:val="19"/>
        </w:rPr>
      </w:pPr>
      <w:r w:rsidRPr="009161A3">
        <w:rPr>
          <w:rFonts w:asciiTheme="minorHAnsi" w:eastAsia="Calibri" w:hAnsiTheme="minorHAnsi" w:cstheme="minorHAnsi"/>
          <w:sz w:val="19"/>
          <w:szCs w:val="19"/>
        </w:rPr>
        <w:t>choosing not to cooperate or not to follow instructions</w:t>
      </w:r>
    </w:p>
    <w:p w14:paraId="41742C0F" w14:textId="77777777" w:rsidR="00F37C3A" w:rsidRPr="009161A3" w:rsidRDefault="00F37C3A" w:rsidP="00F37C3A">
      <w:pPr>
        <w:numPr>
          <w:ilvl w:val="0"/>
          <w:numId w:val="1"/>
        </w:numPr>
        <w:tabs>
          <w:tab w:val="left" w:pos="720"/>
        </w:tabs>
        <w:ind w:left="720" w:hanging="360"/>
        <w:rPr>
          <w:rFonts w:asciiTheme="minorHAnsi" w:eastAsia="Wingdings" w:hAnsiTheme="minorHAnsi" w:cstheme="minorHAnsi"/>
          <w:sz w:val="19"/>
          <w:szCs w:val="19"/>
        </w:rPr>
      </w:pPr>
      <w:r w:rsidRPr="009161A3">
        <w:rPr>
          <w:rFonts w:asciiTheme="minorHAnsi" w:eastAsia="Calibri" w:hAnsiTheme="minorHAnsi" w:cstheme="minorHAnsi"/>
          <w:sz w:val="19"/>
          <w:szCs w:val="19"/>
        </w:rPr>
        <w:t>inappropriate or offensive language and actions</w:t>
      </w:r>
    </w:p>
    <w:p w14:paraId="20CAFFDC" w14:textId="77777777" w:rsidR="00F37C3A" w:rsidRPr="009161A3" w:rsidRDefault="00F37C3A" w:rsidP="00F37C3A">
      <w:pPr>
        <w:tabs>
          <w:tab w:val="left" w:pos="720"/>
        </w:tabs>
        <w:ind w:left="720"/>
        <w:rPr>
          <w:rFonts w:asciiTheme="minorHAnsi" w:eastAsia="Wingdings" w:hAnsiTheme="minorHAnsi" w:cstheme="minorHAnsi"/>
          <w:sz w:val="19"/>
          <w:szCs w:val="19"/>
        </w:rPr>
      </w:pPr>
    </w:p>
    <w:p w14:paraId="26C66E8B" w14:textId="77777777" w:rsidR="00F37C3A" w:rsidRPr="009161A3" w:rsidRDefault="00F37C3A" w:rsidP="00F37C3A">
      <w:pPr>
        <w:spacing w:line="138" w:lineRule="exact"/>
        <w:rPr>
          <w:rFonts w:asciiTheme="minorHAnsi" w:hAnsiTheme="minorHAnsi" w:cstheme="minorHAnsi"/>
          <w:sz w:val="20"/>
          <w:szCs w:val="20"/>
        </w:rPr>
      </w:pPr>
    </w:p>
    <w:p w14:paraId="258B993F" w14:textId="77777777" w:rsidR="00F37C3A" w:rsidRPr="009161A3" w:rsidRDefault="00F37C3A" w:rsidP="00F37C3A">
      <w:pPr>
        <w:jc w:val="center"/>
        <w:outlineLvl w:val="0"/>
        <w:rPr>
          <w:rFonts w:asciiTheme="minorHAnsi" w:hAnsiTheme="minorHAnsi" w:cstheme="minorHAnsi"/>
          <w:color w:val="2C06A0"/>
          <w:sz w:val="24"/>
          <w:szCs w:val="24"/>
        </w:rPr>
      </w:pPr>
      <w:r w:rsidRPr="009161A3">
        <w:rPr>
          <w:rFonts w:asciiTheme="minorHAnsi" w:eastAsia="Times New Roman" w:hAnsiTheme="minorHAnsi" w:cstheme="minorHAnsi"/>
          <w:b/>
          <w:bCs/>
          <w:color w:val="2C06A0"/>
          <w:sz w:val="24"/>
          <w:szCs w:val="24"/>
        </w:rPr>
        <w:t>Consequences for Unacceptable Behaviour</w:t>
      </w:r>
    </w:p>
    <w:p w14:paraId="7782DC0D" w14:textId="77777777" w:rsidR="00F37C3A" w:rsidRPr="009161A3" w:rsidRDefault="00F37C3A" w:rsidP="00F37C3A">
      <w:pPr>
        <w:spacing w:line="37" w:lineRule="exact"/>
        <w:rPr>
          <w:rFonts w:asciiTheme="minorHAnsi" w:hAnsiTheme="minorHAnsi" w:cstheme="minorHAnsi"/>
          <w:sz w:val="20"/>
          <w:szCs w:val="20"/>
        </w:rPr>
      </w:pPr>
    </w:p>
    <w:p w14:paraId="7240DA94" w14:textId="77777777" w:rsidR="00F37C3A" w:rsidRDefault="00F37C3A" w:rsidP="00F37C3A">
      <w:pPr>
        <w:spacing w:line="239" w:lineRule="auto"/>
        <w:jc w:val="both"/>
        <w:rPr>
          <w:rFonts w:asciiTheme="minorHAnsi" w:eastAsia="Times New Roman" w:hAnsiTheme="minorHAnsi" w:cstheme="minorHAnsi"/>
          <w:sz w:val="19"/>
          <w:szCs w:val="19"/>
        </w:rPr>
      </w:pPr>
      <w:r w:rsidRPr="009161A3">
        <w:rPr>
          <w:rFonts w:asciiTheme="minorHAnsi" w:eastAsia="Times New Roman" w:hAnsiTheme="minorHAnsi" w:cstheme="minorHAnsi"/>
          <w:sz w:val="19"/>
          <w:szCs w:val="19"/>
        </w:rPr>
        <w:t>When considering consequences or restitution for unacceptable behaviour many factors are considered. Factors include the severity and frequency of actions, the age and maturity of the student, safety of the student and others as well as the effectiveness of the consequence or restorative action. Special considerations may apply to students with special needs if they are unable to comply with the code of conduct due to intellectual, physical, sensory, emotional or behaviour differences.</w:t>
      </w:r>
      <w:bookmarkStart w:id="0" w:name="page3"/>
      <w:bookmarkEnd w:id="0"/>
    </w:p>
    <w:p w14:paraId="3D0E4359" w14:textId="77777777" w:rsidR="00F37C3A" w:rsidRDefault="00F37C3A" w:rsidP="00F37C3A">
      <w:pPr>
        <w:spacing w:line="239" w:lineRule="auto"/>
        <w:jc w:val="both"/>
        <w:rPr>
          <w:rFonts w:asciiTheme="minorHAnsi" w:eastAsia="Times New Roman" w:hAnsiTheme="minorHAnsi" w:cstheme="minorHAnsi"/>
          <w:sz w:val="19"/>
          <w:szCs w:val="19"/>
        </w:rPr>
      </w:pPr>
    </w:p>
    <w:p w14:paraId="673A703E" w14:textId="77777777" w:rsidR="00F37C3A" w:rsidRDefault="00F37C3A" w:rsidP="00F37C3A">
      <w:pPr>
        <w:spacing w:line="239" w:lineRule="auto"/>
        <w:jc w:val="both"/>
        <w:rPr>
          <w:rFonts w:asciiTheme="minorHAnsi" w:eastAsia="Times New Roman" w:hAnsiTheme="minorHAnsi" w:cstheme="minorHAnsi"/>
          <w:sz w:val="19"/>
          <w:szCs w:val="19"/>
        </w:rPr>
      </w:pPr>
    </w:p>
    <w:p w14:paraId="47F0DC3B" w14:textId="77777777" w:rsidR="00F37C3A" w:rsidRPr="00183430" w:rsidRDefault="00F37C3A" w:rsidP="00F37C3A">
      <w:pPr>
        <w:spacing w:line="239" w:lineRule="auto"/>
        <w:jc w:val="both"/>
        <w:rPr>
          <w:rFonts w:asciiTheme="minorHAnsi" w:eastAsia="Times New Roman" w:hAnsiTheme="minorHAnsi" w:cstheme="minorHAnsi"/>
          <w:sz w:val="19"/>
          <w:szCs w:val="19"/>
        </w:rPr>
      </w:pPr>
    </w:p>
    <w:p w14:paraId="7E3D97E0" w14:textId="77777777" w:rsidR="00F37C3A" w:rsidRPr="009161A3" w:rsidRDefault="00F37C3A" w:rsidP="00F37C3A">
      <w:pPr>
        <w:tabs>
          <w:tab w:val="left" w:pos="4890"/>
        </w:tabs>
        <w:outlineLvl w:val="0"/>
        <w:rPr>
          <w:rFonts w:asciiTheme="minorHAnsi" w:eastAsia="Times New Roman" w:hAnsiTheme="minorHAnsi" w:cstheme="minorHAnsi"/>
          <w:sz w:val="19"/>
          <w:szCs w:val="19"/>
        </w:rPr>
      </w:pPr>
    </w:p>
    <w:p w14:paraId="1BF8616A" w14:textId="77777777" w:rsidR="00F37C3A" w:rsidRPr="009161A3" w:rsidRDefault="00F37C3A" w:rsidP="00F37C3A">
      <w:pPr>
        <w:spacing w:line="234" w:lineRule="auto"/>
        <w:jc w:val="both"/>
        <w:rPr>
          <w:rFonts w:asciiTheme="minorHAnsi" w:hAnsiTheme="minorHAnsi" w:cstheme="minorHAnsi"/>
          <w:sz w:val="20"/>
          <w:szCs w:val="20"/>
        </w:rPr>
      </w:pPr>
      <w:r w:rsidRPr="009161A3">
        <w:rPr>
          <w:rFonts w:asciiTheme="minorHAnsi" w:eastAsia="Times New Roman" w:hAnsiTheme="minorHAnsi" w:cstheme="minorHAnsi"/>
          <w:sz w:val="19"/>
          <w:szCs w:val="19"/>
        </w:rPr>
        <w:lastRenderedPageBreak/>
        <w:t xml:space="preserve">We focus on consequences that are restorative rather than punitive. The following are examples of ways we support students in restoring a safe, </w:t>
      </w:r>
      <w:proofErr w:type="gramStart"/>
      <w:r w:rsidRPr="009161A3">
        <w:rPr>
          <w:rFonts w:asciiTheme="minorHAnsi" w:eastAsia="Times New Roman" w:hAnsiTheme="minorHAnsi" w:cstheme="minorHAnsi"/>
          <w:sz w:val="19"/>
          <w:szCs w:val="19"/>
        </w:rPr>
        <w:t>caring</w:t>
      </w:r>
      <w:proofErr w:type="gramEnd"/>
      <w:r w:rsidRPr="009161A3">
        <w:rPr>
          <w:rFonts w:asciiTheme="minorHAnsi" w:eastAsia="Times New Roman" w:hAnsiTheme="minorHAnsi" w:cstheme="minorHAnsi"/>
          <w:sz w:val="19"/>
          <w:szCs w:val="19"/>
        </w:rPr>
        <w:t xml:space="preserve"> and positive learning environment:</w:t>
      </w:r>
    </w:p>
    <w:p w14:paraId="22BDEEDC" w14:textId="77777777" w:rsidR="00F37C3A" w:rsidRPr="009161A3" w:rsidRDefault="00F37C3A" w:rsidP="00F37C3A">
      <w:pPr>
        <w:numPr>
          <w:ilvl w:val="0"/>
          <w:numId w:val="2"/>
        </w:numPr>
        <w:tabs>
          <w:tab w:val="left" w:pos="720"/>
        </w:tabs>
        <w:ind w:left="720" w:hanging="360"/>
        <w:rPr>
          <w:rFonts w:asciiTheme="minorHAnsi" w:eastAsia="Wingdings" w:hAnsiTheme="minorHAnsi" w:cstheme="minorHAnsi"/>
          <w:sz w:val="19"/>
          <w:szCs w:val="19"/>
        </w:rPr>
      </w:pPr>
      <w:r w:rsidRPr="009161A3">
        <w:rPr>
          <w:rFonts w:asciiTheme="minorHAnsi" w:eastAsia="Calibri" w:hAnsiTheme="minorHAnsi" w:cstheme="minorHAnsi"/>
          <w:sz w:val="19"/>
          <w:szCs w:val="19"/>
        </w:rPr>
        <w:t>problem solving discussion and/or reflection sheet</w:t>
      </w:r>
    </w:p>
    <w:p w14:paraId="6B812F1B" w14:textId="77777777" w:rsidR="00F37C3A" w:rsidRPr="009161A3" w:rsidRDefault="00F37C3A" w:rsidP="00F37C3A">
      <w:pPr>
        <w:numPr>
          <w:ilvl w:val="0"/>
          <w:numId w:val="2"/>
        </w:numPr>
        <w:tabs>
          <w:tab w:val="left" w:pos="720"/>
        </w:tabs>
        <w:spacing w:line="238" w:lineRule="auto"/>
        <w:ind w:left="720" w:hanging="360"/>
        <w:rPr>
          <w:rFonts w:asciiTheme="minorHAnsi" w:eastAsia="Wingdings" w:hAnsiTheme="minorHAnsi" w:cstheme="minorHAnsi"/>
          <w:sz w:val="19"/>
          <w:szCs w:val="19"/>
        </w:rPr>
      </w:pPr>
      <w:r w:rsidRPr="009161A3">
        <w:rPr>
          <w:rFonts w:asciiTheme="minorHAnsi" w:eastAsia="Calibri" w:hAnsiTheme="minorHAnsi" w:cstheme="minorHAnsi"/>
          <w:sz w:val="19"/>
          <w:szCs w:val="19"/>
        </w:rPr>
        <w:t>verbal or written apology</w:t>
      </w:r>
    </w:p>
    <w:p w14:paraId="55F9200F" w14:textId="77777777" w:rsidR="00F37C3A" w:rsidRPr="009161A3" w:rsidRDefault="00F37C3A" w:rsidP="00F37C3A">
      <w:pPr>
        <w:numPr>
          <w:ilvl w:val="0"/>
          <w:numId w:val="2"/>
        </w:numPr>
        <w:tabs>
          <w:tab w:val="left" w:pos="720"/>
        </w:tabs>
        <w:ind w:left="720" w:hanging="360"/>
        <w:rPr>
          <w:rFonts w:asciiTheme="minorHAnsi" w:eastAsia="Wingdings" w:hAnsiTheme="minorHAnsi" w:cstheme="minorHAnsi"/>
          <w:sz w:val="19"/>
          <w:szCs w:val="19"/>
        </w:rPr>
      </w:pPr>
      <w:r w:rsidRPr="009161A3">
        <w:rPr>
          <w:rFonts w:asciiTheme="minorHAnsi" w:eastAsia="Calibri" w:hAnsiTheme="minorHAnsi" w:cstheme="minorHAnsi"/>
          <w:sz w:val="19"/>
          <w:szCs w:val="19"/>
        </w:rPr>
        <w:t>loss of privilege</w:t>
      </w:r>
    </w:p>
    <w:p w14:paraId="514FC606" w14:textId="77777777" w:rsidR="00F37C3A" w:rsidRPr="009161A3" w:rsidRDefault="00F37C3A" w:rsidP="00F37C3A">
      <w:pPr>
        <w:spacing w:line="3" w:lineRule="exact"/>
        <w:rPr>
          <w:rFonts w:asciiTheme="minorHAnsi" w:eastAsia="Wingdings" w:hAnsiTheme="minorHAnsi" w:cstheme="minorHAnsi"/>
          <w:sz w:val="19"/>
          <w:szCs w:val="19"/>
        </w:rPr>
      </w:pPr>
    </w:p>
    <w:p w14:paraId="7C6CC791" w14:textId="77777777" w:rsidR="00F37C3A" w:rsidRPr="009161A3" w:rsidRDefault="00F37C3A" w:rsidP="00F37C3A">
      <w:pPr>
        <w:numPr>
          <w:ilvl w:val="0"/>
          <w:numId w:val="2"/>
        </w:numPr>
        <w:tabs>
          <w:tab w:val="left" w:pos="720"/>
        </w:tabs>
        <w:spacing w:line="238" w:lineRule="auto"/>
        <w:ind w:left="720" w:hanging="360"/>
        <w:rPr>
          <w:rFonts w:asciiTheme="minorHAnsi" w:eastAsia="Wingdings" w:hAnsiTheme="minorHAnsi" w:cstheme="minorHAnsi"/>
          <w:sz w:val="19"/>
          <w:szCs w:val="19"/>
        </w:rPr>
      </w:pPr>
      <w:r w:rsidRPr="009161A3">
        <w:rPr>
          <w:rFonts w:asciiTheme="minorHAnsi" w:eastAsia="Calibri" w:hAnsiTheme="minorHAnsi" w:cstheme="minorHAnsi"/>
          <w:sz w:val="19"/>
          <w:szCs w:val="19"/>
        </w:rPr>
        <w:t>recess or lunch restrictions</w:t>
      </w:r>
    </w:p>
    <w:p w14:paraId="7430FB63" w14:textId="77777777" w:rsidR="00F37C3A" w:rsidRPr="009161A3" w:rsidRDefault="00F37C3A" w:rsidP="00F37C3A">
      <w:pPr>
        <w:numPr>
          <w:ilvl w:val="0"/>
          <w:numId w:val="2"/>
        </w:numPr>
        <w:tabs>
          <w:tab w:val="left" w:pos="720"/>
        </w:tabs>
        <w:spacing w:line="238" w:lineRule="auto"/>
        <w:ind w:left="720" w:hanging="360"/>
        <w:rPr>
          <w:rFonts w:asciiTheme="minorHAnsi" w:eastAsia="Wingdings" w:hAnsiTheme="minorHAnsi" w:cstheme="minorHAnsi"/>
          <w:sz w:val="19"/>
          <w:szCs w:val="19"/>
        </w:rPr>
      </w:pPr>
      <w:r w:rsidRPr="009161A3">
        <w:rPr>
          <w:rFonts w:asciiTheme="minorHAnsi" w:eastAsia="Calibri" w:hAnsiTheme="minorHAnsi" w:cstheme="minorHAnsi"/>
          <w:sz w:val="19"/>
          <w:szCs w:val="19"/>
        </w:rPr>
        <w:t>phone call or letter home to parents/guardians</w:t>
      </w:r>
    </w:p>
    <w:p w14:paraId="1628EC98" w14:textId="77777777" w:rsidR="00F37C3A" w:rsidRPr="009161A3" w:rsidRDefault="00F37C3A" w:rsidP="00F37C3A">
      <w:pPr>
        <w:numPr>
          <w:ilvl w:val="0"/>
          <w:numId w:val="2"/>
        </w:numPr>
        <w:tabs>
          <w:tab w:val="left" w:pos="720"/>
        </w:tabs>
        <w:ind w:left="720" w:hanging="360"/>
        <w:rPr>
          <w:rFonts w:asciiTheme="minorHAnsi" w:eastAsia="Wingdings" w:hAnsiTheme="minorHAnsi" w:cstheme="minorHAnsi"/>
          <w:sz w:val="19"/>
          <w:szCs w:val="19"/>
        </w:rPr>
      </w:pPr>
      <w:r w:rsidRPr="009161A3">
        <w:rPr>
          <w:rFonts w:asciiTheme="minorHAnsi" w:eastAsia="Calibri" w:hAnsiTheme="minorHAnsi" w:cstheme="minorHAnsi"/>
          <w:sz w:val="19"/>
          <w:szCs w:val="19"/>
        </w:rPr>
        <w:t>meeting with parents/guardians</w:t>
      </w:r>
    </w:p>
    <w:p w14:paraId="3B093ECA" w14:textId="77777777" w:rsidR="00F37C3A" w:rsidRPr="009161A3" w:rsidRDefault="00F37C3A" w:rsidP="00F37C3A">
      <w:pPr>
        <w:spacing w:line="3" w:lineRule="exact"/>
        <w:rPr>
          <w:rFonts w:asciiTheme="minorHAnsi" w:eastAsia="Wingdings" w:hAnsiTheme="minorHAnsi" w:cstheme="minorHAnsi"/>
          <w:sz w:val="19"/>
          <w:szCs w:val="19"/>
        </w:rPr>
      </w:pPr>
    </w:p>
    <w:p w14:paraId="6CBA8E5E" w14:textId="77777777" w:rsidR="00F37C3A" w:rsidRPr="009161A3" w:rsidRDefault="00F37C3A" w:rsidP="00F37C3A">
      <w:pPr>
        <w:numPr>
          <w:ilvl w:val="0"/>
          <w:numId w:val="2"/>
        </w:numPr>
        <w:tabs>
          <w:tab w:val="left" w:pos="720"/>
        </w:tabs>
        <w:ind w:left="720" w:hanging="360"/>
        <w:rPr>
          <w:rFonts w:asciiTheme="minorHAnsi" w:eastAsia="Wingdings" w:hAnsiTheme="minorHAnsi" w:cstheme="minorHAnsi"/>
          <w:sz w:val="19"/>
          <w:szCs w:val="19"/>
        </w:rPr>
      </w:pPr>
      <w:r w:rsidRPr="009161A3">
        <w:rPr>
          <w:rFonts w:asciiTheme="minorHAnsi" w:eastAsia="Calibri" w:hAnsiTheme="minorHAnsi" w:cstheme="minorHAnsi"/>
          <w:sz w:val="19"/>
          <w:szCs w:val="19"/>
        </w:rPr>
        <w:t>in-school suspension/</w:t>
      </w:r>
      <w:r w:rsidRPr="009161A3">
        <w:rPr>
          <w:rFonts w:asciiTheme="minorHAnsi" w:eastAsia="Calibri" w:hAnsiTheme="minorHAnsi" w:cstheme="minorHAnsi"/>
          <w:sz w:val="18"/>
          <w:szCs w:val="18"/>
        </w:rPr>
        <w:t>formal school suspension</w:t>
      </w:r>
      <w:r w:rsidRPr="009161A3">
        <w:rPr>
          <w:rFonts w:asciiTheme="minorHAnsi" w:eastAsia="Calibri" w:hAnsiTheme="minorHAnsi" w:cstheme="minorHAnsi"/>
          <w:sz w:val="18"/>
          <w:szCs w:val="18"/>
        </w:rPr>
        <w:br/>
      </w:r>
    </w:p>
    <w:p w14:paraId="4BF494D3" w14:textId="77777777" w:rsidR="00F37C3A" w:rsidRPr="009161A3" w:rsidRDefault="00F37C3A" w:rsidP="00F37C3A">
      <w:pPr>
        <w:spacing w:line="142" w:lineRule="exact"/>
        <w:rPr>
          <w:rFonts w:asciiTheme="minorHAnsi" w:hAnsiTheme="minorHAnsi" w:cstheme="minorHAnsi"/>
          <w:b/>
          <w:sz w:val="20"/>
          <w:szCs w:val="20"/>
        </w:rPr>
      </w:pPr>
    </w:p>
    <w:p w14:paraId="00FE330E" w14:textId="77777777" w:rsidR="00F37C3A" w:rsidRPr="009161A3" w:rsidRDefault="00F37C3A" w:rsidP="00F37C3A">
      <w:pPr>
        <w:tabs>
          <w:tab w:val="left" w:pos="4500"/>
          <w:tab w:val="left" w:pos="6540"/>
        </w:tabs>
        <w:jc w:val="center"/>
        <w:rPr>
          <w:rFonts w:asciiTheme="minorHAnsi" w:eastAsia="Times New Roman" w:hAnsiTheme="minorHAnsi" w:cstheme="minorHAnsi"/>
          <w:b/>
          <w:color w:val="2C06A0"/>
          <w:sz w:val="24"/>
          <w:szCs w:val="24"/>
        </w:rPr>
      </w:pPr>
      <w:r w:rsidRPr="009161A3">
        <w:rPr>
          <w:rFonts w:asciiTheme="minorHAnsi" w:eastAsia="Times New Roman" w:hAnsiTheme="minorHAnsi" w:cstheme="minorHAnsi"/>
          <w:b/>
          <w:color w:val="2C06A0"/>
          <w:sz w:val="24"/>
          <w:szCs w:val="24"/>
        </w:rPr>
        <w:t>Notification</w:t>
      </w:r>
    </w:p>
    <w:p w14:paraId="32F94FBE" w14:textId="77777777" w:rsidR="00F37C3A" w:rsidRPr="009161A3" w:rsidRDefault="00F37C3A" w:rsidP="00F37C3A">
      <w:pPr>
        <w:tabs>
          <w:tab w:val="left" w:pos="4500"/>
          <w:tab w:val="left" w:pos="6540"/>
        </w:tabs>
        <w:rPr>
          <w:rFonts w:asciiTheme="minorHAnsi" w:eastAsia="Times New Roman" w:hAnsiTheme="minorHAnsi" w:cstheme="minorHAnsi"/>
          <w:sz w:val="18"/>
          <w:szCs w:val="18"/>
        </w:rPr>
      </w:pPr>
    </w:p>
    <w:p w14:paraId="2174F395" w14:textId="77777777" w:rsidR="00F37C3A" w:rsidRPr="009161A3" w:rsidRDefault="00F37C3A" w:rsidP="00F37C3A">
      <w:pPr>
        <w:tabs>
          <w:tab w:val="left" w:pos="4500"/>
          <w:tab w:val="left" w:pos="6540"/>
        </w:tabs>
        <w:rPr>
          <w:rFonts w:asciiTheme="minorHAnsi" w:hAnsiTheme="minorHAnsi" w:cstheme="minorHAnsi"/>
          <w:sz w:val="18"/>
          <w:szCs w:val="18"/>
        </w:rPr>
      </w:pPr>
      <w:r w:rsidRPr="009161A3">
        <w:rPr>
          <w:rFonts w:asciiTheme="minorHAnsi" w:eastAsia="Times New Roman" w:hAnsiTheme="minorHAnsi" w:cstheme="minorHAnsi"/>
          <w:sz w:val="18"/>
          <w:szCs w:val="18"/>
        </w:rPr>
        <w:t>Parents/guardians are notified when there is a significant breach of the code of conduct.</w:t>
      </w:r>
      <w:r w:rsidRPr="009161A3">
        <w:rPr>
          <w:rFonts w:asciiTheme="minorHAnsi" w:hAnsiTheme="minorHAnsi" w:cstheme="minorHAnsi"/>
          <w:sz w:val="18"/>
          <w:szCs w:val="18"/>
        </w:rPr>
        <w:t xml:space="preserve"> As circumstances warrant, administrators will advise other parties following a major behaviour incident (Level II):</w:t>
      </w:r>
    </w:p>
    <w:p w14:paraId="1EB16C04" w14:textId="77777777" w:rsidR="00F37C3A" w:rsidRPr="009161A3" w:rsidRDefault="00F37C3A" w:rsidP="00F37C3A">
      <w:pPr>
        <w:numPr>
          <w:ilvl w:val="0"/>
          <w:numId w:val="11"/>
        </w:numPr>
        <w:rPr>
          <w:rFonts w:asciiTheme="minorHAnsi" w:hAnsiTheme="minorHAnsi" w:cstheme="minorHAnsi"/>
          <w:sz w:val="18"/>
          <w:szCs w:val="18"/>
        </w:rPr>
      </w:pPr>
      <w:r w:rsidRPr="009161A3">
        <w:rPr>
          <w:rFonts w:asciiTheme="minorHAnsi" w:hAnsiTheme="minorHAnsi" w:cstheme="minorHAnsi"/>
          <w:sz w:val="18"/>
          <w:szCs w:val="18"/>
        </w:rPr>
        <w:t xml:space="preserve">Parent of student (in every instance) exhibiting </w:t>
      </w:r>
      <w:r w:rsidRPr="009161A3">
        <w:rPr>
          <w:rFonts w:asciiTheme="minorHAnsi" w:hAnsiTheme="minorHAnsi" w:cstheme="minorHAnsi"/>
          <w:i/>
          <w:sz w:val="18"/>
          <w:szCs w:val="18"/>
        </w:rPr>
        <w:t>Level II</w:t>
      </w:r>
      <w:r w:rsidRPr="009161A3">
        <w:rPr>
          <w:rFonts w:asciiTheme="minorHAnsi" w:hAnsiTheme="minorHAnsi" w:cstheme="minorHAnsi"/>
          <w:sz w:val="18"/>
          <w:szCs w:val="18"/>
        </w:rPr>
        <w:t xml:space="preserve"> behaviours </w:t>
      </w:r>
    </w:p>
    <w:p w14:paraId="17899F39" w14:textId="77777777" w:rsidR="00F37C3A" w:rsidRPr="009161A3" w:rsidRDefault="00F37C3A" w:rsidP="00F37C3A">
      <w:pPr>
        <w:numPr>
          <w:ilvl w:val="0"/>
          <w:numId w:val="11"/>
        </w:numPr>
        <w:rPr>
          <w:rFonts w:asciiTheme="minorHAnsi" w:hAnsiTheme="minorHAnsi" w:cstheme="minorHAnsi"/>
          <w:sz w:val="18"/>
          <w:szCs w:val="18"/>
        </w:rPr>
      </w:pPr>
      <w:r w:rsidRPr="009161A3">
        <w:rPr>
          <w:rFonts w:asciiTheme="minorHAnsi" w:hAnsiTheme="minorHAnsi" w:cstheme="minorHAnsi"/>
          <w:sz w:val="18"/>
          <w:szCs w:val="18"/>
        </w:rPr>
        <w:t xml:space="preserve">Parent of student (in every instance) on the receiving end of another student’s unwise choice(s) </w:t>
      </w:r>
    </w:p>
    <w:p w14:paraId="15AE0DA9" w14:textId="77777777" w:rsidR="00F37C3A" w:rsidRPr="009161A3" w:rsidRDefault="00F37C3A" w:rsidP="00F37C3A">
      <w:pPr>
        <w:numPr>
          <w:ilvl w:val="0"/>
          <w:numId w:val="11"/>
        </w:numPr>
        <w:rPr>
          <w:rFonts w:asciiTheme="minorHAnsi" w:hAnsiTheme="minorHAnsi" w:cstheme="minorHAnsi"/>
          <w:sz w:val="18"/>
          <w:szCs w:val="18"/>
        </w:rPr>
      </w:pPr>
      <w:r w:rsidRPr="009161A3">
        <w:rPr>
          <w:rFonts w:asciiTheme="minorHAnsi" w:hAnsiTheme="minorHAnsi" w:cstheme="minorHAnsi"/>
          <w:sz w:val="18"/>
          <w:szCs w:val="18"/>
        </w:rPr>
        <w:t>Associate Superintendent and/or other District Staff</w:t>
      </w:r>
    </w:p>
    <w:p w14:paraId="514ED436" w14:textId="77777777" w:rsidR="00F37C3A" w:rsidRPr="009161A3" w:rsidRDefault="00F37C3A" w:rsidP="00F37C3A">
      <w:pPr>
        <w:tabs>
          <w:tab w:val="left" w:pos="4890"/>
        </w:tabs>
        <w:outlineLvl w:val="0"/>
        <w:rPr>
          <w:rFonts w:asciiTheme="minorHAnsi" w:eastAsia="Times New Roman" w:hAnsiTheme="minorHAnsi" w:cstheme="minorHAnsi"/>
          <w:sz w:val="19"/>
          <w:szCs w:val="19"/>
        </w:rPr>
      </w:pPr>
      <w:r w:rsidRPr="009161A3">
        <w:rPr>
          <w:rFonts w:asciiTheme="minorHAnsi" w:hAnsiTheme="minorHAnsi" w:cstheme="minorHAnsi"/>
          <w:sz w:val="18"/>
          <w:szCs w:val="18"/>
        </w:rPr>
        <w:t>Ministerial Agencies and/or School Liaison Officer (Police)</w:t>
      </w:r>
    </w:p>
    <w:p w14:paraId="58300C92" w14:textId="77777777" w:rsidR="00F37C3A" w:rsidRPr="009161A3" w:rsidRDefault="00F37C3A" w:rsidP="00F37C3A">
      <w:pPr>
        <w:tabs>
          <w:tab w:val="left" w:pos="4890"/>
        </w:tabs>
        <w:outlineLvl w:val="0"/>
        <w:rPr>
          <w:rFonts w:asciiTheme="minorHAnsi" w:eastAsia="Times New Roman" w:hAnsiTheme="minorHAnsi" w:cstheme="minorHAnsi"/>
          <w:sz w:val="19"/>
          <w:szCs w:val="19"/>
        </w:rPr>
      </w:pPr>
    </w:p>
    <w:p w14:paraId="465F233E" w14:textId="77777777" w:rsidR="00F37C3A" w:rsidRPr="009161A3" w:rsidRDefault="00F37C3A" w:rsidP="00F37C3A">
      <w:pPr>
        <w:tabs>
          <w:tab w:val="left" w:pos="4890"/>
        </w:tabs>
        <w:jc w:val="center"/>
        <w:outlineLvl w:val="0"/>
        <w:rPr>
          <w:rFonts w:asciiTheme="minorHAnsi" w:hAnsiTheme="minorHAnsi" w:cstheme="minorHAnsi"/>
          <w:b/>
          <w:color w:val="2C06A0"/>
        </w:rPr>
      </w:pPr>
      <w:r w:rsidRPr="009161A3">
        <w:rPr>
          <w:rFonts w:asciiTheme="minorHAnsi" w:hAnsiTheme="minorHAnsi" w:cstheme="minorHAnsi"/>
          <w:b/>
          <w:color w:val="2C06A0"/>
        </w:rPr>
        <w:t>Unacceptable Conduct</w:t>
      </w:r>
    </w:p>
    <w:p w14:paraId="4AD7D212" w14:textId="77777777" w:rsidR="00F37C3A" w:rsidRPr="009161A3" w:rsidRDefault="00F37C3A" w:rsidP="00F37C3A">
      <w:pPr>
        <w:jc w:val="both"/>
        <w:rPr>
          <w:rFonts w:asciiTheme="minorHAnsi" w:hAnsiTheme="minorHAnsi" w:cstheme="minorHAnsi"/>
        </w:rPr>
      </w:pPr>
    </w:p>
    <w:p w14:paraId="54A2E07E" w14:textId="77777777" w:rsidR="00F37C3A" w:rsidRPr="009161A3" w:rsidRDefault="00F37C3A" w:rsidP="00F37C3A">
      <w:pPr>
        <w:jc w:val="both"/>
        <w:rPr>
          <w:rFonts w:asciiTheme="minorHAnsi" w:hAnsiTheme="minorHAnsi" w:cstheme="minorHAnsi"/>
          <w:b/>
          <w:sz w:val="19"/>
          <w:szCs w:val="19"/>
        </w:rPr>
      </w:pPr>
      <w:r w:rsidRPr="009161A3">
        <w:rPr>
          <w:rFonts w:asciiTheme="minorHAnsi" w:hAnsiTheme="minorHAnsi" w:cstheme="minorHAnsi"/>
          <w:sz w:val="19"/>
          <w:szCs w:val="19"/>
        </w:rPr>
        <w:t>Students need reminders to follow our Code of Conduct and are given opportunities to learn from their mistakes.  We tell our students that it is what you do with the mistake that matters</w:t>
      </w:r>
      <w:r>
        <w:rPr>
          <w:rFonts w:asciiTheme="minorHAnsi" w:hAnsiTheme="minorHAnsi" w:cstheme="minorHAnsi"/>
          <w:sz w:val="19"/>
          <w:szCs w:val="19"/>
        </w:rPr>
        <w:t>,</w:t>
      </w:r>
      <w:r w:rsidRPr="009161A3">
        <w:rPr>
          <w:rFonts w:asciiTheme="minorHAnsi" w:hAnsiTheme="minorHAnsi" w:cstheme="minorHAnsi"/>
          <w:sz w:val="19"/>
          <w:szCs w:val="19"/>
        </w:rPr>
        <w:t xml:space="preserve"> i.e. it is what a student has learned from having made the mistake that is more important.  Students are encouraged to apply that learning to other situations where they are faced with the choice of either making wise or unwise decisions. </w:t>
      </w:r>
    </w:p>
    <w:p w14:paraId="078B2774" w14:textId="77777777" w:rsidR="00F37C3A" w:rsidRPr="009161A3" w:rsidRDefault="00F37C3A" w:rsidP="00F37C3A">
      <w:pPr>
        <w:jc w:val="center"/>
        <w:rPr>
          <w:rFonts w:asciiTheme="minorHAnsi" w:hAnsiTheme="minorHAnsi" w:cstheme="minorHAnsi"/>
          <w:sz w:val="19"/>
          <w:szCs w:val="19"/>
        </w:rPr>
      </w:pPr>
    </w:p>
    <w:p w14:paraId="00755347" w14:textId="77777777" w:rsidR="00F37C3A" w:rsidRPr="009161A3" w:rsidRDefault="00F37C3A" w:rsidP="00F37C3A">
      <w:pPr>
        <w:jc w:val="both"/>
        <w:rPr>
          <w:rFonts w:asciiTheme="minorHAnsi" w:hAnsiTheme="minorHAnsi" w:cstheme="minorHAnsi"/>
          <w:sz w:val="19"/>
          <w:szCs w:val="19"/>
        </w:rPr>
      </w:pPr>
      <w:r w:rsidRPr="009161A3">
        <w:rPr>
          <w:rFonts w:asciiTheme="minorHAnsi" w:hAnsiTheme="minorHAnsi" w:cstheme="minorHAnsi"/>
          <w:sz w:val="19"/>
          <w:szCs w:val="19"/>
        </w:rPr>
        <w:t xml:space="preserve">Unacceptable conduct at Selkirk can be divided into two categories i.e. </w:t>
      </w:r>
      <w:r w:rsidRPr="009161A3">
        <w:rPr>
          <w:rFonts w:asciiTheme="minorHAnsi" w:hAnsiTheme="minorHAnsi" w:cstheme="minorHAnsi"/>
          <w:b/>
          <w:i/>
          <w:sz w:val="19"/>
          <w:szCs w:val="19"/>
        </w:rPr>
        <w:t>Level I</w:t>
      </w:r>
      <w:r w:rsidRPr="009161A3">
        <w:rPr>
          <w:rFonts w:asciiTheme="minorHAnsi" w:hAnsiTheme="minorHAnsi" w:cstheme="minorHAnsi"/>
          <w:sz w:val="19"/>
          <w:szCs w:val="19"/>
        </w:rPr>
        <w:t xml:space="preserve"> and </w:t>
      </w:r>
      <w:r w:rsidRPr="009161A3">
        <w:rPr>
          <w:rFonts w:asciiTheme="minorHAnsi" w:hAnsiTheme="minorHAnsi" w:cstheme="minorHAnsi"/>
          <w:b/>
          <w:i/>
          <w:sz w:val="19"/>
          <w:szCs w:val="19"/>
        </w:rPr>
        <w:t>Level II</w:t>
      </w:r>
      <w:r w:rsidRPr="009161A3">
        <w:rPr>
          <w:rFonts w:asciiTheme="minorHAnsi" w:hAnsiTheme="minorHAnsi" w:cstheme="minorHAnsi"/>
          <w:b/>
          <w:sz w:val="19"/>
          <w:szCs w:val="19"/>
        </w:rPr>
        <w:t>.</w:t>
      </w:r>
      <w:r w:rsidRPr="009161A3">
        <w:rPr>
          <w:rFonts w:asciiTheme="minorHAnsi" w:hAnsiTheme="minorHAnsi" w:cstheme="minorHAnsi"/>
          <w:sz w:val="19"/>
          <w:szCs w:val="19"/>
        </w:rPr>
        <w:t xml:space="preserve">  Although not an all-inclusive list, the following cites some examples:</w:t>
      </w:r>
    </w:p>
    <w:p w14:paraId="30087EDF" w14:textId="77777777" w:rsidR="00F37C3A" w:rsidRPr="009161A3" w:rsidRDefault="00F37C3A" w:rsidP="00F37C3A">
      <w:pPr>
        <w:rPr>
          <w:rFonts w:asciiTheme="minorHAnsi" w:hAnsiTheme="minorHAnsi" w:cstheme="minorHAnsi"/>
          <w:sz w:val="19"/>
          <w:szCs w:val="19"/>
        </w:rPr>
      </w:pPr>
      <w:r w:rsidRPr="009161A3">
        <w:rPr>
          <w:rFonts w:asciiTheme="minorHAnsi" w:hAnsiTheme="minorHAnsi" w:cstheme="minorHAnsi"/>
          <w:b/>
          <w:i/>
          <w:sz w:val="19"/>
          <w:szCs w:val="19"/>
        </w:rPr>
        <w:br/>
        <w:t>Level I</w:t>
      </w:r>
      <w:r w:rsidRPr="009161A3">
        <w:rPr>
          <w:rFonts w:asciiTheme="minorHAnsi" w:hAnsiTheme="minorHAnsi" w:cstheme="minorHAnsi"/>
          <w:i/>
          <w:sz w:val="19"/>
          <w:szCs w:val="19"/>
        </w:rPr>
        <w:t xml:space="preserve"> </w:t>
      </w:r>
      <w:r w:rsidRPr="009161A3">
        <w:rPr>
          <w:rFonts w:asciiTheme="minorHAnsi" w:hAnsiTheme="minorHAnsi" w:cstheme="minorHAnsi"/>
          <w:sz w:val="19"/>
          <w:szCs w:val="19"/>
        </w:rPr>
        <w:t>behaviours include:</w:t>
      </w:r>
    </w:p>
    <w:p w14:paraId="50F7EDB4" w14:textId="77777777" w:rsidR="00F37C3A" w:rsidRPr="009161A3" w:rsidRDefault="00F37C3A" w:rsidP="00F37C3A">
      <w:pPr>
        <w:numPr>
          <w:ilvl w:val="0"/>
          <w:numId w:val="8"/>
        </w:numPr>
        <w:rPr>
          <w:rFonts w:asciiTheme="minorHAnsi" w:hAnsiTheme="minorHAnsi" w:cstheme="minorHAnsi"/>
          <w:sz w:val="19"/>
          <w:szCs w:val="19"/>
        </w:rPr>
      </w:pPr>
      <w:r w:rsidRPr="009161A3">
        <w:rPr>
          <w:rFonts w:asciiTheme="minorHAnsi" w:hAnsiTheme="minorHAnsi" w:cstheme="minorHAnsi"/>
          <w:sz w:val="19"/>
          <w:szCs w:val="19"/>
        </w:rPr>
        <w:t xml:space="preserve">Off task behaviour </w:t>
      </w:r>
    </w:p>
    <w:p w14:paraId="5266FCAD" w14:textId="77777777" w:rsidR="00F37C3A" w:rsidRPr="009161A3" w:rsidRDefault="00F37C3A" w:rsidP="00F37C3A">
      <w:pPr>
        <w:numPr>
          <w:ilvl w:val="0"/>
          <w:numId w:val="6"/>
        </w:numPr>
        <w:rPr>
          <w:rFonts w:asciiTheme="minorHAnsi" w:hAnsiTheme="minorHAnsi" w:cstheme="minorHAnsi"/>
          <w:sz w:val="19"/>
          <w:szCs w:val="19"/>
        </w:rPr>
      </w:pPr>
      <w:r w:rsidRPr="009161A3">
        <w:rPr>
          <w:rFonts w:asciiTheme="minorHAnsi" w:hAnsiTheme="minorHAnsi" w:cstheme="minorHAnsi"/>
          <w:sz w:val="19"/>
          <w:szCs w:val="19"/>
        </w:rPr>
        <w:t>Disrupting others’ learning</w:t>
      </w:r>
    </w:p>
    <w:p w14:paraId="53F858C1" w14:textId="77777777" w:rsidR="00F37C3A" w:rsidRPr="009161A3" w:rsidRDefault="00F37C3A" w:rsidP="00F37C3A">
      <w:pPr>
        <w:numPr>
          <w:ilvl w:val="0"/>
          <w:numId w:val="6"/>
        </w:numPr>
        <w:rPr>
          <w:rFonts w:asciiTheme="minorHAnsi" w:hAnsiTheme="minorHAnsi" w:cstheme="minorHAnsi"/>
          <w:sz w:val="19"/>
          <w:szCs w:val="19"/>
        </w:rPr>
      </w:pPr>
      <w:r w:rsidRPr="009161A3">
        <w:rPr>
          <w:rFonts w:asciiTheme="minorHAnsi" w:hAnsiTheme="minorHAnsi" w:cstheme="minorHAnsi"/>
          <w:sz w:val="19"/>
          <w:szCs w:val="19"/>
        </w:rPr>
        <w:t>Littering</w:t>
      </w:r>
    </w:p>
    <w:p w14:paraId="7971D121" w14:textId="77777777" w:rsidR="00F37C3A" w:rsidRPr="009161A3" w:rsidRDefault="00F37C3A" w:rsidP="00F37C3A">
      <w:pPr>
        <w:numPr>
          <w:ilvl w:val="0"/>
          <w:numId w:val="6"/>
        </w:numPr>
        <w:rPr>
          <w:rFonts w:asciiTheme="minorHAnsi" w:hAnsiTheme="minorHAnsi" w:cstheme="minorHAnsi"/>
          <w:sz w:val="19"/>
          <w:szCs w:val="19"/>
        </w:rPr>
      </w:pPr>
      <w:r w:rsidRPr="009161A3">
        <w:rPr>
          <w:rFonts w:asciiTheme="minorHAnsi" w:hAnsiTheme="minorHAnsi" w:cstheme="minorHAnsi"/>
          <w:sz w:val="19"/>
          <w:szCs w:val="19"/>
        </w:rPr>
        <w:t>Unsafe behaviour inside school i.e. running in hallway, sliding down banister, etc.</w:t>
      </w:r>
    </w:p>
    <w:p w14:paraId="1E70EA35" w14:textId="77777777" w:rsidR="00F37C3A" w:rsidRPr="009161A3" w:rsidRDefault="00F37C3A" w:rsidP="00F37C3A">
      <w:pPr>
        <w:numPr>
          <w:ilvl w:val="0"/>
          <w:numId w:val="6"/>
        </w:numPr>
        <w:rPr>
          <w:rFonts w:asciiTheme="minorHAnsi" w:hAnsiTheme="minorHAnsi" w:cstheme="minorHAnsi"/>
          <w:sz w:val="19"/>
          <w:szCs w:val="19"/>
        </w:rPr>
      </w:pPr>
      <w:r w:rsidRPr="009161A3">
        <w:rPr>
          <w:rFonts w:asciiTheme="minorHAnsi" w:hAnsiTheme="minorHAnsi" w:cstheme="minorHAnsi"/>
          <w:sz w:val="19"/>
          <w:szCs w:val="19"/>
        </w:rPr>
        <w:t>Not following staff member’s directions</w:t>
      </w:r>
    </w:p>
    <w:p w14:paraId="6CD5B99C" w14:textId="77777777" w:rsidR="00F37C3A" w:rsidRPr="009161A3" w:rsidRDefault="00F37C3A" w:rsidP="00F37C3A">
      <w:pPr>
        <w:numPr>
          <w:ilvl w:val="0"/>
          <w:numId w:val="6"/>
        </w:numPr>
        <w:rPr>
          <w:rFonts w:asciiTheme="minorHAnsi" w:hAnsiTheme="minorHAnsi" w:cstheme="minorHAnsi"/>
          <w:sz w:val="19"/>
          <w:szCs w:val="19"/>
        </w:rPr>
      </w:pPr>
      <w:r w:rsidRPr="009161A3">
        <w:rPr>
          <w:rFonts w:asciiTheme="minorHAnsi" w:hAnsiTheme="minorHAnsi" w:cstheme="minorHAnsi"/>
          <w:sz w:val="19"/>
          <w:szCs w:val="19"/>
        </w:rPr>
        <w:t>Not following classroom routines</w:t>
      </w:r>
    </w:p>
    <w:p w14:paraId="5E3E8504" w14:textId="77777777" w:rsidR="00F37C3A" w:rsidRPr="009161A3" w:rsidRDefault="00F37C3A" w:rsidP="00F37C3A">
      <w:pPr>
        <w:numPr>
          <w:ilvl w:val="0"/>
          <w:numId w:val="6"/>
        </w:numPr>
        <w:rPr>
          <w:rFonts w:asciiTheme="minorHAnsi" w:hAnsiTheme="minorHAnsi" w:cstheme="minorHAnsi"/>
          <w:sz w:val="19"/>
          <w:szCs w:val="19"/>
        </w:rPr>
      </w:pPr>
      <w:r w:rsidRPr="009161A3">
        <w:rPr>
          <w:rFonts w:asciiTheme="minorHAnsi" w:hAnsiTheme="minorHAnsi" w:cstheme="minorHAnsi"/>
          <w:sz w:val="19"/>
          <w:szCs w:val="19"/>
        </w:rPr>
        <w:t>Unsafe behaviour outside school i.e. sliding, swinging, climbing dangerously</w:t>
      </w:r>
    </w:p>
    <w:p w14:paraId="1F81C14C" w14:textId="77777777" w:rsidR="00F37C3A" w:rsidRPr="009161A3" w:rsidRDefault="00F37C3A" w:rsidP="00F37C3A">
      <w:pPr>
        <w:numPr>
          <w:ilvl w:val="0"/>
          <w:numId w:val="6"/>
        </w:numPr>
        <w:rPr>
          <w:rFonts w:asciiTheme="minorHAnsi" w:hAnsiTheme="minorHAnsi" w:cstheme="minorHAnsi"/>
          <w:sz w:val="19"/>
          <w:szCs w:val="19"/>
        </w:rPr>
      </w:pPr>
      <w:r w:rsidRPr="009161A3">
        <w:rPr>
          <w:rFonts w:asciiTheme="minorHAnsi" w:hAnsiTheme="minorHAnsi" w:cstheme="minorHAnsi"/>
          <w:sz w:val="19"/>
          <w:szCs w:val="19"/>
        </w:rPr>
        <w:t>Excluding others</w:t>
      </w:r>
    </w:p>
    <w:p w14:paraId="4FE14817" w14:textId="77777777" w:rsidR="00F37C3A" w:rsidRPr="009161A3" w:rsidRDefault="00F37C3A" w:rsidP="00F37C3A">
      <w:pPr>
        <w:numPr>
          <w:ilvl w:val="0"/>
          <w:numId w:val="6"/>
        </w:numPr>
        <w:rPr>
          <w:rFonts w:asciiTheme="minorHAnsi" w:hAnsiTheme="minorHAnsi" w:cstheme="minorHAnsi"/>
          <w:sz w:val="19"/>
          <w:szCs w:val="19"/>
        </w:rPr>
      </w:pPr>
      <w:r w:rsidRPr="009161A3">
        <w:rPr>
          <w:rFonts w:asciiTheme="minorHAnsi" w:hAnsiTheme="minorHAnsi" w:cstheme="minorHAnsi"/>
          <w:sz w:val="19"/>
          <w:szCs w:val="19"/>
        </w:rPr>
        <w:t>Verbal put downs</w:t>
      </w:r>
    </w:p>
    <w:p w14:paraId="10977F23" w14:textId="77777777" w:rsidR="00F37C3A" w:rsidRPr="009161A3" w:rsidRDefault="00F37C3A" w:rsidP="00F37C3A">
      <w:pPr>
        <w:numPr>
          <w:ilvl w:val="0"/>
          <w:numId w:val="6"/>
        </w:numPr>
        <w:rPr>
          <w:rFonts w:asciiTheme="minorHAnsi" w:hAnsiTheme="minorHAnsi" w:cstheme="minorHAnsi"/>
          <w:sz w:val="19"/>
          <w:szCs w:val="19"/>
        </w:rPr>
      </w:pPr>
      <w:r w:rsidRPr="009161A3">
        <w:rPr>
          <w:rFonts w:asciiTheme="minorHAnsi" w:hAnsiTheme="minorHAnsi" w:cstheme="minorHAnsi"/>
          <w:sz w:val="19"/>
          <w:szCs w:val="19"/>
        </w:rPr>
        <w:t>Rude words and/or body language</w:t>
      </w:r>
    </w:p>
    <w:p w14:paraId="1EF520F5" w14:textId="77777777" w:rsidR="00F37C3A" w:rsidRPr="009161A3" w:rsidRDefault="00F37C3A" w:rsidP="00F37C3A">
      <w:pPr>
        <w:numPr>
          <w:ilvl w:val="0"/>
          <w:numId w:val="6"/>
        </w:numPr>
        <w:rPr>
          <w:rFonts w:asciiTheme="minorHAnsi" w:hAnsiTheme="minorHAnsi" w:cstheme="minorHAnsi"/>
          <w:sz w:val="19"/>
          <w:szCs w:val="19"/>
        </w:rPr>
      </w:pPr>
      <w:r w:rsidRPr="009161A3">
        <w:rPr>
          <w:rFonts w:asciiTheme="minorHAnsi" w:hAnsiTheme="minorHAnsi" w:cstheme="minorHAnsi"/>
          <w:sz w:val="19"/>
          <w:szCs w:val="19"/>
        </w:rPr>
        <w:t>Lying and/or cheating</w:t>
      </w:r>
    </w:p>
    <w:p w14:paraId="3CFE162B" w14:textId="77777777" w:rsidR="00F37C3A" w:rsidRPr="009161A3" w:rsidRDefault="00F37C3A" w:rsidP="00F37C3A">
      <w:pPr>
        <w:rPr>
          <w:rFonts w:asciiTheme="minorHAnsi" w:hAnsiTheme="minorHAnsi" w:cstheme="minorHAnsi"/>
          <w:b/>
          <w:i/>
          <w:sz w:val="19"/>
          <w:szCs w:val="19"/>
        </w:rPr>
      </w:pPr>
    </w:p>
    <w:p w14:paraId="7AA54E2D" w14:textId="77777777" w:rsidR="00F37C3A" w:rsidRPr="009161A3" w:rsidRDefault="00F37C3A" w:rsidP="00F37C3A">
      <w:pPr>
        <w:rPr>
          <w:rFonts w:asciiTheme="minorHAnsi" w:hAnsiTheme="minorHAnsi" w:cstheme="minorHAnsi"/>
          <w:sz w:val="19"/>
          <w:szCs w:val="19"/>
        </w:rPr>
      </w:pPr>
      <w:r w:rsidRPr="009161A3">
        <w:rPr>
          <w:rFonts w:asciiTheme="minorHAnsi" w:hAnsiTheme="minorHAnsi" w:cstheme="minorHAnsi"/>
          <w:b/>
          <w:i/>
          <w:sz w:val="19"/>
          <w:szCs w:val="19"/>
        </w:rPr>
        <w:t>Level II</w:t>
      </w:r>
      <w:r w:rsidRPr="009161A3">
        <w:rPr>
          <w:rFonts w:asciiTheme="minorHAnsi" w:hAnsiTheme="minorHAnsi" w:cstheme="minorHAnsi"/>
          <w:b/>
          <w:sz w:val="19"/>
          <w:szCs w:val="19"/>
        </w:rPr>
        <w:t xml:space="preserve"> </w:t>
      </w:r>
      <w:r w:rsidRPr="009161A3">
        <w:rPr>
          <w:rFonts w:asciiTheme="minorHAnsi" w:hAnsiTheme="minorHAnsi" w:cstheme="minorHAnsi"/>
          <w:sz w:val="19"/>
          <w:szCs w:val="19"/>
        </w:rPr>
        <w:t>behaviours include:</w:t>
      </w:r>
    </w:p>
    <w:p w14:paraId="32B51D65" w14:textId="77777777" w:rsidR="00F37C3A" w:rsidRPr="009161A3" w:rsidRDefault="00F37C3A" w:rsidP="00F37C3A">
      <w:pPr>
        <w:rPr>
          <w:rFonts w:asciiTheme="minorHAnsi" w:hAnsiTheme="minorHAnsi" w:cstheme="minorHAnsi"/>
          <w:sz w:val="19"/>
          <w:szCs w:val="19"/>
        </w:rPr>
      </w:pPr>
    </w:p>
    <w:p w14:paraId="693567B5" w14:textId="77777777" w:rsidR="00F37C3A" w:rsidRPr="009161A3" w:rsidRDefault="00F37C3A" w:rsidP="00F37C3A">
      <w:pPr>
        <w:numPr>
          <w:ilvl w:val="0"/>
          <w:numId w:val="7"/>
        </w:numPr>
        <w:rPr>
          <w:rFonts w:asciiTheme="minorHAnsi" w:hAnsiTheme="minorHAnsi" w:cstheme="minorHAnsi"/>
          <w:sz w:val="19"/>
          <w:szCs w:val="19"/>
        </w:rPr>
      </w:pPr>
      <w:r w:rsidRPr="009161A3">
        <w:rPr>
          <w:rFonts w:asciiTheme="minorHAnsi" w:hAnsiTheme="minorHAnsi" w:cstheme="minorHAnsi"/>
          <w:sz w:val="19"/>
          <w:szCs w:val="19"/>
        </w:rPr>
        <w:t>Unsafe behaviour such as leaving the school grounds without permission</w:t>
      </w:r>
    </w:p>
    <w:p w14:paraId="40D8778D" w14:textId="0891FDD5" w:rsidR="00F37C3A" w:rsidRPr="009161A3" w:rsidRDefault="00F37C3A" w:rsidP="00F37C3A">
      <w:pPr>
        <w:numPr>
          <w:ilvl w:val="0"/>
          <w:numId w:val="7"/>
        </w:numPr>
        <w:rPr>
          <w:rFonts w:asciiTheme="minorHAnsi" w:hAnsiTheme="minorHAnsi" w:cstheme="minorHAnsi"/>
          <w:sz w:val="19"/>
          <w:szCs w:val="19"/>
        </w:rPr>
      </w:pPr>
      <w:r w:rsidRPr="009161A3">
        <w:rPr>
          <w:rFonts w:asciiTheme="minorHAnsi" w:hAnsiTheme="minorHAnsi" w:cstheme="minorHAnsi"/>
          <w:sz w:val="19"/>
          <w:szCs w:val="19"/>
        </w:rPr>
        <w:t xml:space="preserve">Bullying, harassing, </w:t>
      </w:r>
      <w:proofErr w:type="gramStart"/>
      <w:r w:rsidRPr="009161A3">
        <w:rPr>
          <w:rFonts w:asciiTheme="minorHAnsi" w:hAnsiTheme="minorHAnsi" w:cstheme="minorHAnsi"/>
          <w:sz w:val="19"/>
          <w:szCs w:val="19"/>
        </w:rPr>
        <w:t>threatening</w:t>
      </w:r>
      <w:proofErr w:type="gramEnd"/>
      <w:r w:rsidRPr="009161A3">
        <w:rPr>
          <w:rFonts w:asciiTheme="minorHAnsi" w:hAnsiTheme="minorHAnsi" w:cstheme="minorHAnsi"/>
          <w:sz w:val="19"/>
          <w:szCs w:val="19"/>
        </w:rPr>
        <w:t xml:space="preserve"> or intimidating words and actions including the use of technology i.e. phone calls, text messages, e-mails, </w:t>
      </w:r>
      <w:r w:rsidR="00832CE1" w:rsidRPr="009161A3">
        <w:rPr>
          <w:rFonts w:asciiTheme="minorHAnsi" w:hAnsiTheme="minorHAnsi" w:cstheme="minorHAnsi"/>
          <w:sz w:val="19"/>
          <w:szCs w:val="19"/>
        </w:rPr>
        <w:t>online</w:t>
      </w:r>
      <w:r w:rsidRPr="009161A3">
        <w:rPr>
          <w:rFonts w:asciiTheme="minorHAnsi" w:hAnsiTheme="minorHAnsi" w:cstheme="minorHAnsi"/>
          <w:sz w:val="19"/>
          <w:szCs w:val="19"/>
        </w:rPr>
        <w:t xml:space="preserve"> messaging, etc.</w:t>
      </w:r>
    </w:p>
    <w:p w14:paraId="4B6F2C2C" w14:textId="77777777" w:rsidR="00F37C3A" w:rsidRPr="009161A3" w:rsidRDefault="00F37C3A" w:rsidP="00F37C3A">
      <w:pPr>
        <w:numPr>
          <w:ilvl w:val="0"/>
          <w:numId w:val="7"/>
        </w:numPr>
        <w:rPr>
          <w:rFonts w:asciiTheme="minorHAnsi" w:hAnsiTheme="minorHAnsi" w:cstheme="minorHAnsi"/>
          <w:sz w:val="19"/>
          <w:szCs w:val="19"/>
        </w:rPr>
      </w:pPr>
      <w:r w:rsidRPr="009161A3">
        <w:rPr>
          <w:rFonts w:asciiTheme="minorHAnsi" w:hAnsiTheme="minorHAnsi" w:cstheme="minorHAnsi"/>
          <w:sz w:val="19"/>
          <w:szCs w:val="19"/>
        </w:rPr>
        <w:t>Racist, homophobic, and sexist words and actions</w:t>
      </w:r>
    </w:p>
    <w:p w14:paraId="02FE668F" w14:textId="77777777" w:rsidR="00F37C3A" w:rsidRPr="009161A3" w:rsidRDefault="00F37C3A" w:rsidP="00F37C3A">
      <w:pPr>
        <w:numPr>
          <w:ilvl w:val="0"/>
          <w:numId w:val="7"/>
        </w:numPr>
        <w:rPr>
          <w:rFonts w:asciiTheme="minorHAnsi" w:hAnsiTheme="minorHAnsi" w:cstheme="minorHAnsi"/>
          <w:sz w:val="19"/>
          <w:szCs w:val="19"/>
        </w:rPr>
      </w:pPr>
      <w:r w:rsidRPr="009161A3">
        <w:rPr>
          <w:rFonts w:asciiTheme="minorHAnsi" w:hAnsiTheme="minorHAnsi" w:cstheme="minorHAnsi"/>
          <w:sz w:val="19"/>
          <w:szCs w:val="19"/>
        </w:rPr>
        <w:t>Intentional physical aggression including hitting, kicking, hair pulling, biting, and scratching</w:t>
      </w:r>
    </w:p>
    <w:p w14:paraId="74B135DE" w14:textId="77777777" w:rsidR="00F37C3A" w:rsidRPr="009161A3" w:rsidRDefault="00F37C3A" w:rsidP="00F37C3A">
      <w:pPr>
        <w:numPr>
          <w:ilvl w:val="0"/>
          <w:numId w:val="7"/>
        </w:numPr>
        <w:rPr>
          <w:rFonts w:asciiTheme="minorHAnsi" w:hAnsiTheme="minorHAnsi" w:cstheme="minorHAnsi"/>
          <w:sz w:val="19"/>
          <w:szCs w:val="19"/>
        </w:rPr>
      </w:pPr>
      <w:r w:rsidRPr="009161A3">
        <w:rPr>
          <w:rFonts w:asciiTheme="minorHAnsi" w:hAnsiTheme="minorHAnsi" w:cstheme="minorHAnsi"/>
          <w:sz w:val="19"/>
          <w:szCs w:val="19"/>
        </w:rPr>
        <w:t>Retribution against a person who has reported incidents</w:t>
      </w:r>
    </w:p>
    <w:p w14:paraId="4D6C6F26" w14:textId="77777777" w:rsidR="00F37C3A" w:rsidRPr="009161A3" w:rsidRDefault="00F37C3A" w:rsidP="00F37C3A">
      <w:pPr>
        <w:numPr>
          <w:ilvl w:val="0"/>
          <w:numId w:val="7"/>
        </w:numPr>
        <w:rPr>
          <w:rFonts w:asciiTheme="minorHAnsi" w:hAnsiTheme="minorHAnsi" w:cstheme="minorHAnsi"/>
          <w:sz w:val="19"/>
          <w:szCs w:val="19"/>
        </w:rPr>
      </w:pPr>
      <w:r w:rsidRPr="009161A3">
        <w:rPr>
          <w:rFonts w:asciiTheme="minorHAnsi" w:hAnsiTheme="minorHAnsi" w:cstheme="minorHAnsi"/>
          <w:sz w:val="19"/>
          <w:szCs w:val="19"/>
        </w:rPr>
        <w:t>Illegal acts such as theft, possession of a weapon or something that could be perceived as a weapon</w:t>
      </w:r>
    </w:p>
    <w:p w14:paraId="53F0EC21" w14:textId="77777777" w:rsidR="00F37C3A" w:rsidRPr="009161A3" w:rsidRDefault="00F37C3A" w:rsidP="00F37C3A">
      <w:pPr>
        <w:numPr>
          <w:ilvl w:val="0"/>
          <w:numId w:val="7"/>
        </w:numPr>
        <w:rPr>
          <w:rFonts w:asciiTheme="minorHAnsi" w:hAnsiTheme="minorHAnsi" w:cstheme="minorHAnsi"/>
          <w:sz w:val="20"/>
          <w:szCs w:val="20"/>
        </w:rPr>
      </w:pPr>
      <w:r w:rsidRPr="009161A3">
        <w:rPr>
          <w:rFonts w:asciiTheme="minorHAnsi" w:hAnsiTheme="minorHAnsi" w:cstheme="minorHAnsi"/>
          <w:sz w:val="19"/>
          <w:szCs w:val="19"/>
        </w:rPr>
        <w:t>Vandalism i.e. willful destruction of property</w:t>
      </w:r>
    </w:p>
    <w:p w14:paraId="5C9F9A55" w14:textId="77777777" w:rsidR="00F37C3A" w:rsidRPr="009161A3" w:rsidRDefault="00F37C3A" w:rsidP="00F37C3A">
      <w:pPr>
        <w:ind w:left="720"/>
        <w:rPr>
          <w:rFonts w:asciiTheme="minorHAnsi" w:hAnsiTheme="minorHAnsi" w:cstheme="minorHAnsi"/>
        </w:rPr>
      </w:pPr>
    </w:p>
    <w:p w14:paraId="71F0A1BE" w14:textId="77777777" w:rsidR="00F37C3A" w:rsidRPr="009161A3" w:rsidRDefault="00F37C3A" w:rsidP="00F37C3A">
      <w:pPr>
        <w:outlineLvl w:val="0"/>
        <w:rPr>
          <w:rFonts w:asciiTheme="minorHAnsi" w:hAnsiTheme="minorHAnsi" w:cstheme="minorHAnsi"/>
          <w:sz w:val="19"/>
          <w:szCs w:val="19"/>
        </w:rPr>
      </w:pPr>
      <w:r w:rsidRPr="009161A3">
        <w:rPr>
          <w:rFonts w:asciiTheme="minorHAnsi" w:hAnsiTheme="minorHAnsi" w:cstheme="minorHAnsi"/>
          <w:b/>
          <w:sz w:val="19"/>
          <w:szCs w:val="19"/>
        </w:rPr>
        <w:t>Rising Expectations</w:t>
      </w:r>
      <w:r w:rsidRPr="009161A3">
        <w:rPr>
          <w:rFonts w:asciiTheme="minorHAnsi" w:hAnsiTheme="minorHAnsi" w:cstheme="minorHAnsi"/>
          <w:b/>
          <w:sz w:val="19"/>
          <w:szCs w:val="19"/>
        </w:rPr>
        <w:tab/>
      </w:r>
    </w:p>
    <w:p w14:paraId="3779E152" w14:textId="77777777" w:rsidR="00F37C3A" w:rsidRPr="009161A3" w:rsidRDefault="00F37C3A" w:rsidP="00F37C3A">
      <w:pPr>
        <w:tabs>
          <w:tab w:val="left" w:pos="3165"/>
        </w:tabs>
        <w:rPr>
          <w:rFonts w:asciiTheme="minorHAnsi" w:hAnsiTheme="minorHAnsi" w:cstheme="minorHAnsi"/>
          <w:sz w:val="19"/>
          <w:szCs w:val="19"/>
        </w:rPr>
      </w:pPr>
      <w:r w:rsidRPr="009161A3">
        <w:rPr>
          <w:rFonts w:asciiTheme="minorHAnsi" w:hAnsiTheme="minorHAnsi" w:cstheme="minorHAnsi"/>
          <w:sz w:val="19"/>
          <w:szCs w:val="19"/>
        </w:rPr>
        <w:t xml:space="preserve">Although our expectations apply to all students, there is a progression of expectations held for students as they gain experience and develop a deeper understanding of our Code of Conduct.  Selkirk staff members expect students to become increasingly responsible for monitoring their own decisions and therefore, developmentally appropriate consequences are applied for unwise choices students make as they move up through the grades.  The school will take all reasonable steps to prevent retaliation against a student who has made a complaint of a breach of the code of conduct. </w:t>
      </w:r>
    </w:p>
    <w:p w14:paraId="5DAD4056" w14:textId="77777777" w:rsidR="00832CE1" w:rsidRDefault="00832CE1" w:rsidP="00F37C3A">
      <w:pPr>
        <w:tabs>
          <w:tab w:val="left" w:pos="3165"/>
        </w:tabs>
        <w:rPr>
          <w:rFonts w:asciiTheme="minorHAnsi" w:hAnsiTheme="minorHAnsi" w:cstheme="minorHAnsi"/>
          <w:b/>
          <w:sz w:val="19"/>
          <w:szCs w:val="19"/>
        </w:rPr>
      </w:pPr>
    </w:p>
    <w:p w14:paraId="59C5E4D3" w14:textId="63C37D5D" w:rsidR="00F37C3A" w:rsidRPr="009161A3" w:rsidRDefault="00F37C3A" w:rsidP="00F37C3A">
      <w:pPr>
        <w:tabs>
          <w:tab w:val="left" w:pos="3165"/>
        </w:tabs>
        <w:rPr>
          <w:rFonts w:asciiTheme="minorHAnsi" w:hAnsiTheme="minorHAnsi" w:cstheme="minorHAnsi"/>
          <w:sz w:val="19"/>
          <w:szCs w:val="19"/>
        </w:rPr>
      </w:pPr>
      <w:r w:rsidRPr="009161A3">
        <w:rPr>
          <w:rFonts w:asciiTheme="minorHAnsi" w:hAnsiTheme="minorHAnsi" w:cstheme="minorHAnsi"/>
          <w:b/>
          <w:sz w:val="19"/>
          <w:szCs w:val="19"/>
        </w:rPr>
        <w:lastRenderedPageBreak/>
        <w:t>Consequences</w:t>
      </w:r>
    </w:p>
    <w:p w14:paraId="17E84AEC" w14:textId="77777777" w:rsidR="00F37C3A" w:rsidRPr="009161A3" w:rsidRDefault="00F37C3A" w:rsidP="00F37C3A">
      <w:pPr>
        <w:rPr>
          <w:rFonts w:asciiTheme="minorHAnsi" w:hAnsiTheme="minorHAnsi" w:cstheme="minorHAnsi"/>
          <w:b/>
          <w:sz w:val="19"/>
          <w:szCs w:val="19"/>
        </w:rPr>
      </w:pPr>
    </w:p>
    <w:p w14:paraId="458EF229" w14:textId="77777777" w:rsidR="00F37C3A" w:rsidRPr="009161A3" w:rsidRDefault="00F37C3A" w:rsidP="00F37C3A">
      <w:pPr>
        <w:ind w:left="360"/>
        <w:rPr>
          <w:rFonts w:asciiTheme="minorHAnsi" w:hAnsiTheme="minorHAnsi" w:cstheme="minorHAnsi"/>
          <w:sz w:val="19"/>
          <w:szCs w:val="19"/>
        </w:rPr>
      </w:pPr>
      <w:r w:rsidRPr="009161A3">
        <w:rPr>
          <w:rFonts w:asciiTheme="minorHAnsi" w:hAnsiTheme="minorHAnsi" w:cstheme="minorHAnsi"/>
          <w:b/>
          <w:i/>
          <w:sz w:val="19"/>
          <w:szCs w:val="19"/>
        </w:rPr>
        <w:t xml:space="preserve">Level I </w:t>
      </w:r>
      <w:r w:rsidRPr="009161A3">
        <w:rPr>
          <w:rFonts w:asciiTheme="minorHAnsi" w:hAnsiTheme="minorHAnsi" w:cstheme="minorHAnsi"/>
          <w:sz w:val="19"/>
          <w:szCs w:val="19"/>
        </w:rPr>
        <w:t>behaviours will include one or a combination of the following reactive consequences:</w:t>
      </w:r>
    </w:p>
    <w:p w14:paraId="17ECF21A" w14:textId="77777777" w:rsidR="00F37C3A" w:rsidRPr="009161A3" w:rsidRDefault="00F37C3A" w:rsidP="00F37C3A">
      <w:pPr>
        <w:ind w:left="720"/>
        <w:rPr>
          <w:rFonts w:asciiTheme="minorHAnsi" w:hAnsiTheme="minorHAnsi" w:cstheme="minorHAnsi"/>
          <w:sz w:val="19"/>
          <w:szCs w:val="19"/>
        </w:rPr>
      </w:pPr>
    </w:p>
    <w:p w14:paraId="781095CD" w14:textId="77777777" w:rsidR="00F37C3A" w:rsidRPr="009161A3" w:rsidRDefault="00F37C3A" w:rsidP="00F37C3A">
      <w:pPr>
        <w:numPr>
          <w:ilvl w:val="0"/>
          <w:numId w:val="9"/>
        </w:numPr>
        <w:rPr>
          <w:rFonts w:asciiTheme="minorHAnsi" w:hAnsiTheme="minorHAnsi" w:cstheme="minorHAnsi"/>
          <w:sz w:val="19"/>
          <w:szCs w:val="19"/>
        </w:rPr>
      </w:pPr>
      <w:r w:rsidRPr="009161A3">
        <w:rPr>
          <w:rFonts w:asciiTheme="minorHAnsi" w:hAnsiTheme="minorHAnsi" w:cstheme="minorHAnsi"/>
          <w:sz w:val="19"/>
          <w:szCs w:val="19"/>
        </w:rPr>
        <w:t xml:space="preserve">Letter or drawing of apology or </w:t>
      </w:r>
      <w:r w:rsidRPr="009161A3">
        <w:rPr>
          <w:rFonts w:asciiTheme="minorHAnsi" w:hAnsiTheme="minorHAnsi" w:cstheme="minorHAnsi"/>
          <w:i/>
          <w:sz w:val="19"/>
          <w:szCs w:val="19"/>
        </w:rPr>
        <w:t>Problem-Solving Sheet</w:t>
      </w:r>
    </w:p>
    <w:p w14:paraId="2F4FC8D1" w14:textId="77777777" w:rsidR="00F37C3A" w:rsidRPr="009161A3" w:rsidRDefault="00F37C3A" w:rsidP="00F37C3A">
      <w:pPr>
        <w:numPr>
          <w:ilvl w:val="0"/>
          <w:numId w:val="9"/>
        </w:numPr>
        <w:rPr>
          <w:rFonts w:asciiTheme="minorHAnsi" w:hAnsiTheme="minorHAnsi" w:cstheme="minorHAnsi"/>
          <w:sz w:val="19"/>
          <w:szCs w:val="19"/>
        </w:rPr>
      </w:pPr>
      <w:r w:rsidRPr="009161A3">
        <w:rPr>
          <w:rFonts w:asciiTheme="minorHAnsi" w:hAnsiTheme="minorHAnsi" w:cstheme="minorHAnsi"/>
          <w:sz w:val="19"/>
          <w:szCs w:val="19"/>
        </w:rPr>
        <w:t>Reminder to student or a “warning” of the consequence if the problem behaviour is repeated</w:t>
      </w:r>
    </w:p>
    <w:p w14:paraId="22D7D0C5" w14:textId="77777777" w:rsidR="00F37C3A" w:rsidRPr="009161A3" w:rsidRDefault="00F37C3A" w:rsidP="00F37C3A">
      <w:pPr>
        <w:numPr>
          <w:ilvl w:val="0"/>
          <w:numId w:val="9"/>
        </w:numPr>
        <w:rPr>
          <w:rFonts w:asciiTheme="minorHAnsi" w:hAnsiTheme="minorHAnsi" w:cstheme="minorHAnsi"/>
          <w:sz w:val="19"/>
          <w:szCs w:val="19"/>
        </w:rPr>
      </w:pPr>
      <w:r w:rsidRPr="009161A3">
        <w:rPr>
          <w:rFonts w:asciiTheme="minorHAnsi" w:hAnsiTheme="minorHAnsi" w:cstheme="minorHAnsi"/>
          <w:sz w:val="19"/>
          <w:szCs w:val="19"/>
        </w:rPr>
        <w:t>Discrete discussion with student i.e. after school, recess, etc.</w:t>
      </w:r>
    </w:p>
    <w:p w14:paraId="4C70DD0C" w14:textId="77777777" w:rsidR="00F37C3A" w:rsidRPr="009161A3" w:rsidRDefault="00F37C3A" w:rsidP="00F37C3A">
      <w:pPr>
        <w:numPr>
          <w:ilvl w:val="0"/>
          <w:numId w:val="9"/>
        </w:numPr>
        <w:rPr>
          <w:rFonts w:asciiTheme="minorHAnsi" w:hAnsiTheme="minorHAnsi" w:cstheme="minorHAnsi"/>
          <w:sz w:val="19"/>
          <w:szCs w:val="19"/>
        </w:rPr>
      </w:pPr>
      <w:r w:rsidRPr="009161A3">
        <w:rPr>
          <w:rFonts w:asciiTheme="minorHAnsi" w:hAnsiTheme="minorHAnsi" w:cstheme="minorHAnsi"/>
          <w:sz w:val="19"/>
          <w:szCs w:val="19"/>
        </w:rPr>
        <w:t>Short term removal of privileges i.e. stays in at recess/lunch, stay off slide, etc.</w:t>
      </w:r>
    </w:p>
    <w:p w14:paraId="20DCFA24" w14:textId="77777777" w:rsidR="00F37C3A" w:rsidRPr="009161A3" w:rsidRDefault="00F37C3A" w:rsidP="00F37C3A">
      <w:pPr>
        <w:numPr>
          <w:ilvl w:val="0"/>
          <w:numId w:val="9"/>
        </w:numPr>
        <w:rPr>
          <w:rFonts w:asciiTheme="minorHAnsi" w:hAnsiTheme="minorHAnsi" w:cstheme="minorHAnsi"/>
          <w:sz w:val="19"/>
          <w:szCs w:val="19"/>
        </w:rPr>
      </w:pPr>
      <w:r w:rsidRPr="009161A3">
        <w:rPr>
          <w:rFonts w:asciiTheme="minorHAnsi" w:hAnsiTheme="minorHAnsi" w:cstheme="minorHAnsi"/>
          <w:sz w:val="19"/>
          <w:szCs w:val="19"/>
        </w:rPr>
        <w:t>Short term removal of problematic object i.e. ball, skipping rope, cards, etc.</w:t>
      </w:r>
    </w:p>
    <w:p w14:paraId="5874F651" w14:textId="77777777" w:rsidR="00F37C3A" w:rsidRPr="009161A3" w:rsidRDefault="00F37C3A" w:rsidP="00F37C3A">
      <w:pPr>
        <w:numPr>
          <w:ilvl w:val="0"/>
          <w:numId w:val="9"/>
        </w:numPr>
        <w:rPr>
          <w:rFonts w:asciiTheme="minorHAnsi" w:hAnsiTheme="minorHAnsi" w:cstheme="minorHAnsi"/>
          <w:sz w:val="19"/>
          <w:szCs w:val="19"/>
        </w:rPr>
      </w:pPr>
      <w:r w:rsidRPr="009161A3">
        <w:rPr>
          <w:rFonts w:asciiTheme="minorHAnsi" w:hAnsiTheme="minorHAnsi" w:cstheme="minorHAnsi"/>
          <w:sz w:val="19"/>
          <w:szCs w:val="19"/>
        </w:rPr>
        <w:t>Shadowing a Supervision Aide i.e. for maximum supervision</w:t>
      </w:r>
    </w:p>
    <w:p w14:paraId="1A1A66F5" w14:textId="77777777" w:rsidR="00F37C3A" w:rsidRPr="009161A3" w:rsidRDefault="00F37C3A" w:rsidP="00F37C3A">
      <w:pPr>
        <w:numPr>
          <w:ilvl w:val="0"/>
          <w:numId w:val="9"/>
        </w:numPr>
        <w:rPr>
          <w:rFonts w:asciiTheme="minorHAnsi" w:hAnsiTheme="minorHAnsi" w:cstheme="minorHAnsi"/>
          <w:sz w:val="19"/>
          <w:szCs w:val="19"/>
        </w:rPr>
      </w:pPr>
      <w:r w:rsidRPr="009161A3">
        <w:rPr>
          <w:rFonts w:asciiTheme="minorHAnsi" w:hAnsiTheme="minorHAnsi" w:cstheme="minorHAnsi"/>
          <w:sz w:val="19"/>
          <w:szCs w:val="19"/>
        </w:rPr>
        <w:t>Playground Beautification i.e. Litter Patrol</w:t>
      </w:r>
    </w:p>
    <w:p w14:paraId="01EC7D34" w14:textId="77777777" w:rsidR="00F37C3A" w:rsidRPr="009161A3" w:rsidRDefault="00F37C3A" w:rsidP="00F37C3A">
      <w:pPr>
        <w:numPr>
          <w:ilvl w:val="0"/>
          <w:numId w:val="9"/>
        </w:numPr>
        <w:rPr>
          <w:rFonts w:asciiTheme="minorHAnsi" w:hAnsiTheme="minorHAnsi" w:cstheme="minorHAnsi"/>
          <w:sz w:val="19"/>
          <w:szCs w:val="19"/>
        </w:rPr>
      </w:pPr>
      <w:r w:rsidRPr="009161A3">
        <w:rPr>
          <w:rFonts w:asciiTheme="minorHAnsi" w:hAnsiTheme="minorHAnsi" w:cstheme="minorHAnsi"/>
          <w:sz w:val="19"/>
          <w:szCs w:val="19"/>
        </w:rPr>
        <w:t>“Making it right”</w:t>
      </w:r>
    </w:p>
    <w:p w14:paraId="688BF035" w14:textId="77777777" w:rsidR="00F37C3A" w:rsidRPr="009161A3" w:rsidRDefault="00F37C3A" w:rsidP="00F37C3A">
      <w:pPr>
        <w:ind w:left="360"/>
        <w:jc w:val="center"/>
        <w:rPr>
          <w:rFonts w:asciiTheme="minorHAnsi" w:hAnsiTheme="minorHAnsi" w:cstheme="minorHAnsi"/>
          <w:b/>
          <w:i/>
          <w:sz w:val="19"/>
          <w:szCs w:val="19"/>
        </w:rPr>
      </w:pPr>
    </w:p>
    <w:p w14:paraId="5B8B0390" w14:textId="77777777" w:rsidR="00F37C3A" w:rsidRPr="009161A3" w:rsidRDefault="00F37C3A" w:rsidP="00F37C3A">
      <w:pPr>
        <w:ind w:left="360"/>
        <w:rPr>
          <w:rFonts w:asciiTheme="minorHAnsi" w:hAnsiTheme="minorHAnsi" w:cstheme="minorHAnsi"/>
          <w:sz w:val="19"/>
          <w:szCs w:val="19"/>
        </w:rPr>
      </w:pPr>
      <w:r w:rsidRPr="009161A3">
        <w:rPr>
          <w:rFonts w:asciiTheme="minorHAnsi" w:hAnsiTheme="minorHAnsi" w:cstheme="minorHAnsi"/>
          <w:b/>
          <w:i/>
          <w:sz w:val="19"/>
          <w:szCs w:val="19"/>
        </w:rPr>
        <w:t xml:space="preserve">Level II </w:t>
      </w:r>
      <w:r w:rsidRPr="009161A3">
        <w:rPr>
          <w:rFonts w:asciiTheme="minorHAnsi" w:hAnsiTheme="minorHAnsi" w:cstheme="minorHAnsi"/>
          <w:b/>
          <w:sz w:val="19"/>
          <w:szCs w:val="19"/>
        </w:rPr>
        <w:t>behaviours</w:t>
      </w:r>
      <w:r w:rsidRPr="009161A3">
        <w:rPr>
          <w:rFonts w:asciiTheme="minorHAnsi" w:hAnsiTheme="minorHAnsi" w:cstheme="minorHAnsi"/>
          <w:sz w:val="19"/>
          <w:szCs w:val="19"/>
        </w:rPr>
        <w:t xml:space="preserve"> will include an office referral and one or a combination of the following consequences:</w:t>
      </w:r>
    </w:p>
    <w:p w14:paraId="7F1481C7" w14:textId="77777777" w:rsidR="00F37C3A" w:rsidRPr="009161A3" w:rsidRDefault="00F37C3A" w:rsidP="00F37C3A">
      <w:pPr>
        <w:ind w:left="720"/>
        <w:rPr>
          <w:rFonts w:asciiTheme="minorHAnsi" w:hAnsiTheme="minorHAnsi" w:cstheme="minorHAnsi"/>
          <w:sz w:val="19"/>
          <w:szCs w:val="19"/>
        </w:rPr>
      </w:pPr>
    </w:p>
    <w:p w14:paraId="50C3A0A9" w14:textId="77777777" w:rsidR="00F37C3A" w:rsidRPr="009161A3" w:rsidRDefault="00F37C3A" w:rsidP="00F37C3A">
      <w:pPr>
        <w:numPr>
          <w:ilvl w:val="0"/>
          <w:numId w:val="10"/>
        </w:numPr>
        <w:rPr>
          <w:rFonts w:asciiTheme="minorHAnsi" w:hAnsiTheme="minorHAnsi" w:cstheme="minorHAnsi"/>
          <w:sz w:val="19"/>
          <w:szCs w:val="19"/>
        </w:rPr>
      </w:pPr>
      <w:r w:rsidRPr="009161A3">
        <w:rPr>
          <w:rFonts w:asciiTheme="minorHAnsi" w:hAnsiTheme="minorHAnsi" w:cstheme="minorHAnsi"/>
          <w:sz w:val="19"/>
          <w:szCs w:val="19"/>
        </w:rPr>
        <w:t>A letter or drawing of apology outlining the problem behaviour, what could have been done differently, and what will be done to prevent it from happening again</w:t>
      </w:r>
    </w:p>
    <w:p w14:paraId="7BF7467D" w14:textId="77777777" w:rsidR="00F37C3A" w:rsidRPr="009161A3" w:rsidRDefault="00F37C3A" w:rsidP="00F37C3A">
      <w:pPr>
        <w:numPr>
          <w:ilvl w:val="0"/>
          <w:numId w:val="10"/>
        </w:numPr>
        <w:rPr>
          <w:rFonts w:asciiTheme="minorHAnsi" w:hAnsiTheme="minorHAnsi" w:cstheme="minorHAnsi"/>
          <w:sz w:val="19"/>
          <w:szCs w:val="19"/>
        </w:rPr>
      </w:pPr>
      <w:r w:rsidRPr="009161A3">
        <w:rPr>
          <w:rFonts w:asciiTheme="minorHAnsi" w:hAnsiTheme="minorHAnsi" w:cstheme="minorHAnsi"/>
          <w:sz w:val="19"/>
          <w:szCs w:val="19"/>
        </w:rPr>
        <w:t>“Making it right”</w:t>
      </w:r>
    </w:p>
    <w:p w14:paraId="5858141B" w14:textId="77777777" w:rsidR="00F37C3A" w:rsidRPr="009161A3" w:rsidRDefault="00F37C3A" w:rsidP="00F37C3A">
      <w:pPr>
        <w:numPr>
          <w:ilvl w:val="0"/>
          <w:numId w:val="10"/>
        </w:numPr>
        <w:rPr>
          <w:rFonts w:asciiTheme="minorHAnsi" w:hAnsiTheme="minorHAnsi" w:cstheme="minorHAnsi"/>
          <w:sz w:val="19"/>
          <w:szCs w:val="19"/>
        </w:rPr>
      </w:pPr>
      <w:r w:rsidRPr="009161A3">
        <w:rPr>
          <w:rFonts w:asciiTheme="minorHAnsi" w:hAnsiTheme="minorHAnsi" w:cstheme="minorHAnsi"/>
          <w:sz w:val="19"/>
          <w:szCs w:val="19"/>
        </w:rPr>
        <w:t>A phone call home by student and/or administrator</w:t>
      </w:r>
    </w:p>
    <w:p w14:paraId="460842D3" w14:textId="77777777" w:rsidR="00F37C3A" w:rsidRPr="009161A3" w:rsidRDefault="00F37C3A" w:rsidP="00F37C3A">
      <w:pPr>
        <w:numPr>
          <w:ilvl w:val="0"/>
          <w:numId w:val="10"/>
        </w:numPr>
        <w:rPr>
          <w:rFonts w:asciiTheme="minorHAnsi" w:hAnsiTheme="minorHAnsi" w:cstheme="minorHAnsi"/>
          <w:sz w:val="19"/>
          <w:szCs w:val="19"/>
        </w:rPr>
      </w:pPr>
      <w:r w:rsidRPr="009161A3">
        <w:rPr>
          <w:rFonts w:asciiTheme="minorHAnsi" w:hAnsiTheme="minorHAnsi" w:cstheme="minorHAnsi"/>
          <w:sz w:val="19"/>
          <w:szCs w:val="19"/>
        </w:rPr>
        <w:t>Development of a restorative process i.e. between bullying and bullied student</w:t>
      </w:r>
    </w:p>
    <w:p w14:paraId="45F86B86" w14:textId="77777777" w:rsidR="00F37C3A" w:rsidRPr="009161A3" w:rsidRDefault="00F37C3A" w:rsidP="00F37C3A">
      <w:pPr>
        <w:numPr>
          <w:ilvl w:val="0"/>
          <w:numId w:val="10"/>
        </w:numPr>
        <w:rPr>
          <w:rFonts w:asciiTheme="minorHAnsi" w:hAnsiTheme="minorHAnsi" w:cstheme="minorHAnsi"/>
          <w:sz w:val="19"/>
          <w:szCs w:val="19"/>
        </w:rPr>
      </w:pPr>
      <w:r w:rsidRPr="009161A3">
        <w:rPr>
          <w:rFonts w:asciiTheme="minorHAnsi" w:hAnsiTheme="minorHAnsi" w:cstheme="minorHAnsi"/>
          <w:sz w:val="19"/>
          <w:szCs w:val="19"/>
        </w:rPr>
        <w:t>Referral to school counselor and/or outside support</w:t>
      </w:r>
    </w:p>
    <w:p w14:paraId="6641C978" w14:textId="77777777" w:rsidR="00F37C3A" w:rsidRPr="009161A3" w:rsidRDefault="00F37C3A" w:rsidP="00F37C3A">
      <w:pPr>
        <w:numPr>
          <w:ilvl w:val="0"/>
          <w:numId w:val="10"/>
        </w:numPr>
        <w:rPr>
          <w:rFonts w:asciiTheme="minorHAnsi" w:hAnsiTheme="minorHAnsi" w:cstheme="minorHAnsi"/>
          <w:sz w:val="19"/>
          <w:szCs w:val="19"/>
        </w:rPr>
      </w:pPr>
      <w:r w:rsidRPr="009161A3">
        <w:rPr>
          <w:rFonts w:asciiTheme="minorHAnsi" w:hAnsiTheme="minorHAnsi" w:cstheme="minorHAnsi"/>
          <w:sz w:val="19"/>
          <w:szCs w:val="19"/>
        </w:rPr>
        <w:t xml:space="preserve">Development of a </w:t>
      </w:r>
      <w:r w:rsidRPr="009161A3">
        <w:rPr>
          <w:rFonts w:asciiTheme="minorHAnsi" w:hAnsiTheme="minorHAnsi" w:cstheme="minorHAnsi"/>
          <w:i/>
          <w:sz w:val="19"/>
          <w:szCs w:val="19"/>
        </w:rPr>
        <w:t>Behaviour Support Plan</w:t>
      </w:r>
      <w:r w:rsidRPr="009161A3">
        <w:rPr>
          <w:rFonts w:asciiTheme="minorHAnsi" w:hAnsiTheme="minorHAnsi" w:cstheme="minorHAnsi"/>
          <w:sz w:val="19"/>
          <w:szCs w:val="19"/>
        </w:rPr>
        <w:t xml:space="preserve"> or </w:t>
      </w:r>
      <w:r w:rsidRPr="009161A3">
        <w:rPr>
          <w:rFonts w:asciiTheme="minorHAnsi" w:hAnsiTheme="minorHAnsi" w:cstheme="minorHAnsi"/>
          <w:i/>
          <w:sz w:val="19"/>
          <w:szCs w:val="19"/>
        </w:rPr>
        <w:t>Student Contract</w:t>
      </w:r>
    </w:p>
    <w:p w14:paraId="04DAFFFA" w14:textId="77777777" w:rsidR="00F37C3A" w:rsidRPr="009161A3" w:rsidRDefault="00F37C3A" w:rsidP="00F37C3A">
      <w:pPr>
        <w:numPr>
          <w:ilvl w:val="0"/>
          <w:numId w:val="10"/>
        </w:numPr>
        <w:rPr>
          <w:rFonts w:asciiTheme="minorHAnsi" w:hAnsiTheme="minorHAnsi" w:cstheme="minorHAnsi"/>
          <w:sz w:val="19"/>
          <w:szCs w:val="19"/>
        </w:rPr>
      </w:pPr>
      <w:r w:rsidRPr="009161A3">
        <w:rPr>
          <w:rFonts w:asciiTheme="minorHAnsi" w:hAnsiTheme="minorHAnsi" w:cstheme="minorHAnsi"/>
          <w:sz w:val="19"/>
          <w:szCs w:val="19"/>
        </w:rPr>
        <w:t xml:space="preserve">Preventative plan including enrolment in targeted groups such as a </w:t>
      </w:r>
      <w:r w:rsidRPr="009161A3">
        <w:rPr>
          <w:rFonts w:asciiTheme="minorHAnsi" w:hAnsiTheme="minorHAnsi" w:cstheme="minorHAnsi"/>
          <w:i/>
          <w:sz w:val="19"/>
          <w:szCs w:val="19"/>
        </w:rPr>
        <w:t>Friendship Group, The Unloading Zone</w:t>
      </w:r>
      <w:r w:rsidRPr="009161A3">
        <w:rPr>
          <w:rFonts w:asciiTheme="minorHAnsi" w:hAnsiTheme="minorHAnsi" w:cstheme="minorHAnsi"/>
          <w:sz w:val="19"/>
          <w:szCs w:val="19"/>
        </w:rPr>
        <w:t xml:space="preserve"> (Anger Management), etc.</w:t>
      </w:r>
    </w:p>
    <w:p w14:paraId="609AC534" w14:textId="77777777" w:rsidR="00F37C3A" w:rsidRPr="009161A3" w:rsidRDefault="00F37C3A" w:rsidP="00F37C3A">
      <w:pPr>
        <w:numPr>
          <w:ilvl w:val="0"/>
          <w:numId w:val="10"/>
        </w:numPr>
        <w:rPr>
          <w:rFonts w:asciiTheme="minorHAnsi" w:hAnsiTheme="minorHAnsi" w:cstheme="minorHAnsi"/>
          <w:sz w:val="19"/>
          <w:szCs w:val="19"/>
        </w:rPr>
      </w:pPr>
      <w:r w:rsidRPr="009161A3">
        <w:rPr>
          <w:rFonts w:asciiTheme="minorHAnsi" w:hAnsiTheme="minorHAnsi" w:cstheme="minorHAnsi"/>
          <w:sz w:val="19"/>
          <w:szCs w:val="19"/>
        </w:rPr>
        <w:t>In school or out of school suspension</w:t>
      </w:r>
    </w:p>
    <w:p w14:paraId="2C8C3C40" w14:textId="77777777" w:rsidR="00F37C3A" w:rsidRPr="009161A3" w:rsidRDefault="00F37C3A" w:rsidP="00F37C3A">
      <w:pPr>
        <w:jc w:val="center"/>
        <w:outlineLvl w:val="0"/>
        <w:rPr>
          <w:rFonts w:asciiTheme="minorHAnsi" w:eastAsia="Times New Roman" w:hAnsiTheme="minorHAnsi" w:cstheme="minorHAnsi"/>
          <w:b/>
          <w:bCs/>
          <w:color w:val="2C06A0"/>
          <w:sz w:val="26"/>
          <w:szCs w:val="26"/>
        </w:rPr>
      </w:pPr>
    </w:p>
    <w:p w14:paraId="1AF02D5B" w14:textId="77777777" w:rsidR="00F37C3A" w:rsidRPr="009161A3" w:rsidRDefault="00F37C3A" w:rsidP="00F37C3A">
      <w:pPr>
        <w:jc w:val="center"/>
        <w:outlineLvl w:val="0"/>
        <w:rPr>
          <w:rFonts w:asciiTheme="minorHAnsi" w:hAnsiTheme="minorHAnsi" w:cstheme="minorHAnsi"/>
          <w:color w:val="2C06A0"/>
          <w:sz w:val="24"/>
          <w:szCs w:val="24"/>
        </w:rPr>
      </w:pPr>
      <w:r w:rsidRPr="009161A3">
        <w:rPr>
          <w:rFonts w:asciiTheme="minorHAnsi" w:eastAsia="Times New Roman" w:hAnsiTheme="minorHAnsi" w:cstheme="minorHAnsi"/>
          <w:b/>
          <w:bCs/>
          <w:color w:val="2C06A0"/>
          <w:sz w:val="24"/>
          <w:szCs w:val="24"/>
        </w:rPr>
        <w:t>Suspensions</w:t>
      </w:r>
    </w:p>
    <w:p w14:paraId="0B08C830" w14:textId="77777777" w:rsidR="00F37C3A" w:rsidRPr="009161A3" w:rsidRDefault="00F37C3A" w:rsidP="00F37C3A">
      <w:pPr>
        <w:spacing w:line="37" w:lineRule="exact"/>
        <w:rPr>
          <w:rFonts w:asciiTheme="minorHAnsi" w:hAnsiTheme="minorHAnsi" w:cstheme="minorHAnsi"/>
          <w:sz w:val="20"/>
          <w:szCs w:val="20"/>
        </w:rPr>
      </w:pPr>
    </w:p>
    <w:p w14:paraId="6AF4A1E4" w14:textId="77777777" w:rsidR="00F37C3A" w:rsidRPr="009161A3" w:rsidRDefault="00F37C3A" w:rsidP="00F37C3A">
      <w:pPr>
        <w:spacing w:line="235" w:lineRule="auto"/>
        <w:jc w:val="both"/>
        <w:rPr>
          <w:rFonts w:asciiTheme="minorHAnsi" w:hAnsiTheme="minorHAnsi" w:cstheme="minorHAnsi"/>
          <w:sz w:val="20"/>
          <w:szCs w:val="20"/>
        </w:rPr>
      </w:pPr>
      <w:r w:rsidRPr="009161A3">
        <w:rPr>
          <w:rFonts w:asciiTheme="minorHAnsi" w:eastAsia="Times New Roman" w:hAnsiTheme="minorHAnsi" w:cstheme="minorHAnsi"/>
          <w:sz w:val="19"/>
          <w:szCs w:val="19"/>
        </w:rPr>
        <w:t>In accordance with the School Act, Sec. 85 (2) (ii) and (d), the Board authorizes the principal or designate of any school in the district to suspend a student from attendance at school for up to five days. Suspensions may be for the following reasons:</w:t>
      </w:r>
    </w:p>
    <w:p w14:paraId="45F39A78" w14:textId="77777777" w:rsidR="00F37C3A" w:rsidRPr="009161A3" w:rsidRDefault="00F37C3A" w:rsidP="00F37C3A">
      <w:pPr>
        <w:spacing w:line="1" w:lineRule="exact"/>
        <w:rPr>
          <w:rFonts w:asciiTheme="minorHAnsi" w:hAnsiTheme="minorHAnsi" w:cstheme="minorHAnsi"/>
          <w:sz w:val="20"/>
          <w:szCs w:val="20"/>
        </w:rPr>
      </w:pPr>
    </w:p>
    <w:p w14:paraId="2D79C423" w14:textId="77777777" w:rsidR="00F37C3A" w:rsidRPr="009161A3" w:rsidRDefault="00F37C3A" w:rsidP="00F37C3A">
      <w:pPr>
        <w:numPr>
          <w:ilvl w:val="0"/>
          <w:numId w:val="3"/>
        </w:numPr>
        <w:tabs>
          <w:tab w:val="left" w:pos="720"/>
        </w:tabs>
        <w:spacing w:line="238" w:lineRule="auto"/>
        <w:ind w:left="720" w:hanging="360"/>
        <w:rPr>
          <w:rFonts w:asciiTheme="minorHAnsi" w:eastAsia="Calibri" w:hAnsiTheme="minorHAnsi" w:cstheme="minorHAnsi"/>
          <w:sz w:val="19"/>
          <w:szCs w:val="19"/>
        </w:rPr>
      </w:pPr>
      <w:r w:rsidRPr="009161A3">
        <w:rPr>
          <w:rFonts w:asciiTheme="minorHAnsi" w:eastAsia="Calibri" w:hAnsiTheme="minorHAnsi" w:cstheme="minorHAnsi"/>
          <w:sz w:val="19"/>
          <w:szCs w:val="19"/>
        </w:rPr>
        <w:t>because a student is willfully and repeatedly disrespectful to a teacher or to any other employee of the Board carrying out responsibilities of the Board</w:t>
      </w:r>
    </w:p>
    <w:p w14:paraId="336644B0" w14:textId="77777777" w:rsidR="00F37C3A" w:rsidRPr="009161A3" w:rsidRDefault="00F37C3A" w:rsidP="00F37C3A">
      <w:pPr>
        <w:numPr>
          <w:ilvl w:val="0"/>
          <w:numId w:val="3"/>
        </w:numPr>
        <w:tabs>
          <w:tab w:val="left" w:pos="720"/>
        </w:tabs>
        <w:ind w:left="720" w:hanging="360"/>
        <w:rPr>
          <w:rFonts w:asciiTheme="minorHAnsi" w:eastAsia="Calibri" w:hAnsiTheme="minorHAnsi" w:cstheme="minorHAnsi"/>
          <w:sz w:val="19"/>
          <w:szCs w:val="19"/>
        </w:rPr>
      </w:pPr>
      <w:r w:rsidRPr="009161A3">
        <w:rPr>
          <w:rFonts w:asciiTheme="minorHAnsi" w:eastAsia="Calibri" w:hAnsiTheme="minorHAnsi" w:cstheme="minorHAnsi"/>
          <w:sz w:val="19"/>
          <w:szCs w:val="19"/>
        </w:rPr>
        <w:t>because the behaviour of the student breaches the District Code of Conduct or policy and/or has a harmful effect on others or the learning environment of the school</w:t>
      </w:r>
    </w:p>
    <w:p w14:paraId="7565E2D6" w14:textId="77777777" w:rsidR="00F37C3A" w:rsidRPr="009161A3" w:rsidRDefault="00F37C3A" w:rsidP="00F37C3A">
      <w:pPr>
        <w:spacing w:line="1" w:lineRule="exact"/>
        <w:rPr>
          <w:rFonts w:asciiTheme="minorHAnsi" w:eastAsia="Calibri" w:hAnsiTheme="minorHAnsi" w:cstheme="minorHAnsi"/>
          <w:sz w:val="19"/>
          <w:szCs w:val="19"/>
        </w:rPr>
      </w:pPr>
    </w:p>
    <w:p w14:paraId="60BC0FD8" w14:textId="77777777" w:rsidR="00F37C3A" w:rsidRPr="009161A3" w:rsidRDefault="00F37C3A" w:rsidP="00F37C3A">
      <w:pPr>
        <w:numPr>
          <w:ilvl w:val="0"/>
          <w:numId w:val="3"/>
        </w:numPr>
        <w:tabs>
          <w:tab w:val="left" w:pos="720"/>
        </w:tabs>
        <w:ind w:left="720" w:hanging="360"/>
        <w:rPr>
          <w:rFonts w:asciiTheme="minorHAnsi" w:eastAsia="Calibri" w:hAnsiTheme="minorHAnsi" w:cstheme="minorHAnsi"/>
          <w:sz w:val="19"/>
          <w:szCs w:val="19"/>
        </w:rPr>
      </w:pPr>
      <w:r w:rsidRPr="009161A3">
        <w:rPr>
          <w:rFonts w:asciiTheme="minorHAnsi" w:eastAsia="Calibri" w:hAnsiTheme="minorHAnsi" w:cstheme="minorHAnsi"/>
          <w:sz w:val="19"/>
          <w:szCs w:val="19"/>
        </w:rPr>
        <w:t>because the student has failed to comply with the school code of conduct.</w:t>
      </w:r>
    </w:p>
    <w:p w14:paraId="29B8C516" w14:textId="77777777" w:rsidR="00F37C3A" w:rsidRPr="009161A3" w:rsidRDefault="00F37C3A" w:rsidP="00F37C3A">
      <w:pPr>
        <w:spacing w:line="142" w:lineRule="exact"/>
        <w:rPr>
          <w:rFonts w:asciiTheme="minorHAnsi" w:hAnsiTheme="minorHAnsi" w:cstheme="minorHAnsi"/>
          <w:sz w:val="20"/>
          <w:szCs w:val="20"/>
        </w:rPr>
      </w:pPr>
    </w:p>
    <w:p w14:paraId="306D9AE2" w14:textId="77777777" w:rsidR="00F37C3A" w:rsidRPr="009161A3" w:rsidRDefault="00F37C3A" w:rsidP="00F37C3A">
      <w:pPr>
        <w:outlineLvl w:val="0"/>
        <w:rPr>
          <w:rFonts w:asciiTheme="minorHAnsi" w:hAnsiTheme="minorHAnsi" w:cstheme="minorHAnsi"/>
          <w:sz w:val="20"/>
          <w:szCs w:val="20"/>
        </w:rPr>
      </w:pPr>
      <w:r w:rsidRPr="009161A3">
        <w:rPr>
          <w:rFonts w:asciiTheme="minorHAnsi" w:eastAsia="Times New Roman" w:hAnsiTheme="minorHAnsi" w:cstheme="minorHAnsi"/>
          <w:sz w:val="19"/>
          <w:szCs w:val="19"/>
        </w:rPr>
        <w:t>Suspensions over five days are made in consultation with the appropriate director of instruction as per district policy.</w:t>
      </w:r>
    </w:p>
    <w:p w14:paraId="77DBAB49" w14:textId="77777777" w:rsidR="00F37C3A" w:rsidRPr="009161A3" w:rsidRDefault="00F37C3A" w:rsidP="00F37C3A">
      <w:pPr>
        <w:spacing w:line="214" w:lineRule="exact"/>
        <w:rPr>
          <w:rFonts w:asciiTheme="minorHAnsi" w:hAnsiTheme="minorHAnsi" w:cstheme="minorHAnsi"/>
          <w:sz w:val="20"/>
          <w:szCs w:val="20"/>
        </w:rPr>
      </w:pPr>
    </w:p>
    <w:p w14:paraId="414711E5" w14:textId="77777777" w:rsidR="00F37C3A" w:rsidRPr="009161A3" w:rsidRDefault="00F37C3A" w:rsidP="00F37C3A">
      <w:pPr>
        <w:jc w:val="center"/>
        <w:outlineLvl w:val="0"/>
        <w:rPr>
          <w:rFonts w:asciiTheme="minorHAnsi" w:eastAsia="Times New Roman" w:hAnsiTheme="minorHAnsi" w:cstheme="minorHAnsi"/>
          <w:b/>
          <w:bCs/>
          <w:color w:val="2C06A0"/>
          <w:sz w:val="24"/>
          <w:szCs w:val="24"/>
        </w:rPr>
      </w:pPr>
    </w:p>
    <w:p w14:paraId="5E865A20" w14:textId="77777777" w:rsidR="00F37C3A" w:rsidRPr="009161A3" w:rsidRDefault="00F37C3A" w:rsidP="00F37C3A">
      <w:pPr>
        <w:jc w:val="center"/>
        <w:outlineLvl w:val="0"/>
        <w:rPr>
          <w:rFonts w:asciiTheme="minorHAnsi" w:hAnsiTheme="minorHAnsi" w:cstheme="minorHAnsi"/>
          <w:b/>
          <w:color w:val="2C06A0"/>
        </w:rPr>
      </w:pPr>
      <w:r w:rsidRPr="009161A3">
        <w:rPr>
          <w:rFonts w:asciiTheme="minorHAnsi" w:hAnsiTheme="minorHAnsi" w:cstheme="minorHAnsi"/>
          <w:b/>
          <w:color w:val="2C06A0"/>
        </w:rPr>
        <w:t>Acceptable Conduct</w:t>
      </w:r>
    </w:p>
    <w:p w14:paraId="633C78F5" w14:textId="77777777" w:rsidR="00F37C3A" w:rsidRPr="009161A3" w:rsidRDefault="00F37C3A" w:rsidP="00F37C3A">
      <w:pPr>
        <w:rPr>
          <w:rFonts w:asciiTheme="minorHAnsi" w:hAnsiTheme="minorHAnsi" w:cstheme="minorHAnsi"/>
          <w:b/>
        </w:rPr>
      </w:pPr>
    </w:p>
    <w:p w14:paraId="21F92819" w14:textId="77777777" w:rsidR="00F37C3A" w:rsidRPr="009161A3" w:rsidRDefault="00F37C3A" w:rsidP="00F37C3A">
      <w:pPr>
        <w:rPr>
          <w:rFonts w:asciiTheme="minorHAnsi" w:hAnsiTheme="minorHAnsi" w:cstheme="minorHAnsi"/>
          <w:sz w:val="19"/>
          <w:szCs w:val="19"/>
        </w:rPr>
      </w:pPr>
      <w:r w:rsidRPr="009161A3">
        <w:rPr>
          <w:rFonts w:asciiTheme="minorHAnsi" w:hAnsiTheme="minorHAnsi" w:cstheme="minorHAnsi"/>
          <w:sz w:val="19"/>
          <w:szCs w:val="19"/>
        </w:rPr>
        <w:t>Selkirk students are given many class-wide and school-wide opportunities to learn what our motto, “</w:t>
      </w:r>
      <w:r w:rsidRPr="009161A3">
        <w:rPr>
          <w:rFonts w:asciiTheme="minorHAnsi" w:hAnsiTheme="minorHAnsi" w:cstheme="minorHAnsi"/>
          <w:i/>
          <w:sz w:val="19"/>
          <w:szCs w:val="19"/>
        </w:rPr>
        <w:t>Take Care of Yourself, Take Care of Others</w:t>
      </w:r>
      <w:r w:rsidRPr="009161A3">
        <w:rPr>
          <w:rFonts w:asciiTheme="minorHAnsi" w:hAnsiTheme="minorHAnsi" w:cstheme="minorHAnsi"/>
          <w:sz w:val="19"/>
          <w:szCs w:val="19"/>
        </w:rPr>
        <w:t>, and</w:t>
      </w:r>
      <w:r w:rsidRPr="009161A3">
        <w:rPr>
          <w:rFonts w:asciiTheme="minorHAnsi" w:hAnsiTheme="minorHAnsi" w:cstheme="minorHAnsi"/>
          <w:i/>
          <w:sz w:val="19"/>
          <w:szCs w:val="19"/>
        </w:rPr>
        <w:t xml:space="preserve"> Take Care of this Place”</w:t>
      </w:r>
      <w:r w:rsidRPr="009161A3">
        <w:rPr>
          <w:rFonts w:asciiTheme="minorHAnsi" w:hAnsiTheme="minorHAnsi" w:cstheme="minorHAnsi"/>
          <w:sz w:val="19"/>
          <w:szCs w:val="19"/>
        </w:rPr>
        <w:t xml:space="preserve"> feels like, looks like, and sounds like:</w:t>
      </w:r>
    </w:p>
    <w:p w14:paraId="6E83F96E" w14:textId="77777777" w:rsidR="00F37C3A" w:rsidRPr="009161A3" w:rsidRDefault="00F37C3A" w:rsidP="00F37C3A">
      <w:pPr>
        <w:rPr>
          <w:rFonts w:asciiTheme="minorHAnsi" w:hAnsiTheme="minorHAnsi" w:cstheme="minorHAnsi"/>
          <w:sz w:val="19"/>
          <w:szCs w:val="19"/>
        </w:rPr>
      </w:pPr>
    </w:p>
    <w:p w14:paraId="5804F38F" w14:textId="77777777" w:rsidR="00F37C3A" w:rsidRPr="009161A3" w:rsidRDefault="00F37C3A" w:rsidP="00F37C3A">
      <w:pPr>
        <w:numPr>
          <w:ilvl w:val="0"/>
          <w:numId w:val="12"/>
        </w:numPr>
        <w:rPr>
          <w:rFonts w:asciiTheme="minorHAnsi" w:hAnsiTheme="minorHAnsi" w:cstheme="minorHAnsi"/>
          <w:sz w:val="19"/>
          <w:szCs w:val="19"/>
        </w:rPr>
      </w:pPr>
      <w:r w:rsidRPr="009161A3">
        <w:rPr>
          <w:rFonts w:asciiTheme="minorHAnsi" w:hAnsiTheme="minorHAnsi" w:cstheme="minorHAnsi"/>
          <w:sz w:val="19"/>
          <w:szCs w:val="19"/>
        </w:rPr>
        <w:t>School-wide expectations and virtues such as empathy, compassion, and perseverance are targeted at school-wide monthly assemblies and reinforced both in the classroom and over the P</w:t>
      </w:r>
      <w:r>
        <w:rPr>
          <w:rFonts w:asciiTheme="minorHAnsi" w:hAnsiTheme="minorHAnsi" w:cstheme="minorHAnsi"/>
          <w:sz w:val="19"/>
          <w:szCs w:val="19"/>
        </w:rPr>
        <w:t>.</w:t>
      </w:r>
      <w:r w:rsidRPr="009161A3">
        <w:rPr>
          <w:rFonts w:asciiTheme="minorHAnsi" w:hAnsiTheme="minorHAnsi" w:cstheme="minorHAnsi"/>
          <w:sz w:val="19"/>
          <w:szCs w:val="19"/>
        </w:rPr>
        <w:t>A</w:t>
      </w:r>
      <w:r>
        <w:rPr>
          <w:rFonts w:asciiTheme="minorHAnsi" w:hAnsiTheme="minorHAnsi" w:cstheme="minorHAnsi"/>
          <w:sz w:val="19"/>
          <w:szCs w:val="19"/>
        </w:rPr>
        <w:t>.</w:t>
      </w:r>
      <w:r w:rsidRPr="009161A3">
        <w:rPr>
          <w:rFonts w:asciiTheme="minorHAnsi" w:hAnsiTheme="minorHAnsi" w:cstheme="minorHAnsi"/>
          <w:sz w:val="19"/>
          <w:szCs w:val="19"/>
        </w:rPr>
        <w:t xml:space="preserve"> in our daily student led morning messages</w:t>
      </w:r>
    </w:p>
    <w:p w14:paraId="5100A5DE" w14:textId="77777777" w:rsidR="00F37C3A" w:rsidRPr="009161A3" w:rsidRDefault="00F37C3A" w:rsidP="00F37C3A">
      <w:pPr>
        <w:rPr>
          <w:rFonts w:asciiTheme="minorHAnsi" w:hAnsiTheme="minorHAnsi" w:cstheme="minorHAnsi"/>
          <w:sz w:val="19"/>
          <w:szCs w:val="19"/>
        </w:rPr>
      </w:pPr>
    </w:p>
    <w:p w14:paraId="20E80539" w14:textId="77777777" w:rsidR="00F37C3A" w:rsidRPr="009161A3" w:rsidRDefault="00F37C3A" w:rsidP="00F37C3A">
      <w:pPr>
        <w:numPr>
          <w:ilvl w:val="0"/>
          <w:numId w:val="12"/>
        </w:numPr>
        <w:rPr>
          <w:rFonts w:asciiTheme="minorHAnsi" w:hAnsiTheme="minorHAnsi" w:cstheme="minorHAnsi"/>
          <w:sz w:val="19"/>
          <w:szCs w:val="19"/>
        </w:rPr>
      </w:pPr>
      <w:r w:rsidRPr="009161A3">
        <w:rPr>
          <w:rFonts w:asciiTheme="minorHAnsi" w:hAnsiTheme="minorHAnsi" w:cstheme="minorHAnsi"/>
          <w:sz w:val="19"/>
          <w:szCs w:val="19"/>
        </w:rPr>
        <w:t>Students are involved in leadership teams such as Code of Conduct Monitors, Peer Helpers, Assembly Leaders, Lunch Monitors, and Spirit Team where they model school-wide expectations to their peers</w:t>
      </w:r>
    </w:p>
    <w:p w14:paraId="001D31CE" w14:textId="77777777" w:rsidR="00F37C3A" w:rsidRPr="009161A3" w:rsidRDefault="00F37C3A" w:rsidP="00F37C3A">
      <w:pPr>
        <w:rPr>
          <w:rFonts w:asciiTheme="minorHAnsi" w:hAnsiTheme="minorHAnsi" w:cstheme="minorHAnsi"/>
          <w:sz w:val="19"/>
          <w:szCs w:val="19"/>
        </w:rPr>
      </w:pPr>
    </w:p>
    <w:p w14:paraId="7B0C53FF" w14:textId="77777777" w:rsidR="00F37C3A" w:rsidRPr="009161A3" w:rsidRDefault="00F37C3A" w:rsidP="00F37C3A">
      <w:pPr>
        <w:numPr>
          <w:ilvl w:val="0"/>
          <w:numId w:val="12"/>
        </w:numPr>
        <w:rPr>
          <w:rFonts w:asciiTheme="minorHAnsi" w:hAnsiTheme="minorHAnsi" w:cstheme="minorHAnsi"/>
          <w:sz w:val="19"/>
          <w:szCs w:val="19"/>
        </w:rPr>
      </w:pPr>
      <w:r w:rsidRPr="009161A3">
        <w:rPr>
          <w:rFonts w:asciiTheme="minorHAnsi" w:hAnsiTheme="minorHAnsi" w:cstheme="minorHAnsi"/>
          <w:sz w:val="19"/>
          <w:szCs w:val="19"/>
        </w:rPr>
        <w:t>Hallway, classroom, and library displays highlight students’ messages and artwork related to our school-wide expectations and our targeted virtues</w:t>
      </w:r>
    </w:p>
    <w:p w14:paraId="22FF4544" w14:textId="77777777" w:rsidR="00F37C3A" w:rsidRPr="009161A3" w:rsidRDefault="00F37C3A" w:rsidP="00F37C3A">
      <w:pPr>
        <w:rPr>
          <w:rFonts w:asciiTheme="minorHAnsi" w:hAnsiTheme="minorHAnsi" w:cstheme="minorHAnsi"/>
          <w:sz w:val="19"/>
          <w:szCs w:val="19"/>
        </w:rPr>
      </w:pPr>
    </w:p>
    <w:p w14:paraId="36110BA9" w14:textId="77777777" w:rsidR="00F37C3A" w:rsidRPr="009161A3" w:rsidRDefault="00F37C3A" w:rsidP="00F37C3A">
      <w:pPr>
        <w:numPr>
          <w:ilvl w:val="0"/>
          <w:numId w:val="12"/>
        </w:numPr>
        <w:rPr>
          <w:rFonts w:asciiTheme="minorHAnsi" w:hAnsiTheme="minorHAnsi" w:cstheme="minorHAnsi"/>
          <w:sz w:val="19"/>
          <w:szCs w:val="19"/>
        </w:rPr>
      </w:pPr>
      <w:r w:rsidRPr="009161A3">
        <w:rPr>
          <w:rFonts w:asciiTheme="minorHAnsi" w:hAnsiTheme="minorHAnsi" w:cstheme="minorHAnsi"/>
          <w:sz w:val="19"/>
          <w:szCs w:val="19"/>
        </w:rPr>
        <w:t>Families have copies of the school’s Code of Conduct and parents are reminded of the expectations in monthly newsletters and at P</w:t>
      </w:r>
      <w:r>
        <w:rPr>
          <w:rFonts w:asciiTheme="minorHAnsi" w:hAnsiTheme="minorHAnsi" w:cstheme="minorHAnsi"/>
          <w:sz w:val="19"/>
          <w:szCs w:val="19"/>
        </w:rPr>
        <w:t>.</w:t>
      </w:r>
      <w:r w:rsidRPr="009161A3">
        <w:rPr>
          <w:rFonts w:asciiTheme="minorHAnsi" w:hAnsiTheme="minorHAnsi" w:cstheme="minorHAnsi"/>
          <w:sz w:val="19"/>
          <w:szCs w:val="19"/>
        </w:rPr>
        <w:t>A</w:t>
      </w:r>
      <w:r>
        <w:rPr>
          <w:rFonts w:asciiTheme="minorHAnsi" w:hAnsiTheme="minorHAnsi" w:cstheme="minorHAnsi"/>
          <w:sz w:val="19"/>
          <w:szCs w:val="19"/>
        </w:rPr>
        <w:t>.</w:t>
      </w:r>
      <w:r w:rsidRPr="009161A3">
        <w:rPr>
          <w:rFonts w:asciiTheme="minorHAnsi" w:hAnsiTheme="minorHAnsi" w:cstheme="minorHAnsi"/>
          <w:sz w:val="19"/>
          <w:szCs w:val="19"/>
        </w:rPr>
        <w:t>C</w:t>
      </w:r>
      <w:r>
        <w:rPr>
          <w:rFonts w:asciiTheme="minorHAnsi" w:hAnsiTheme="minorHAnsi" w:cstheme="minorHAnsi"/>
          <w:sz w:val="19"/>
          <w:szCs w:val="19"/>
        </w:rPr>
        <w:t>.</w:t>
      </w:r>
      <w:r w:rsidRPr="009161A3">
        <w:rPr>
          <w:rFonts w:asciiTheme="minorHAnsi" w:hAnsiTheme="minorHAnsi" w:cstheme="minorHAnsi"/>
          <w:sz w:val="19"/>
          <w:szCs w:val="19"/>
        </w:rPr>
        <w:t xml:space="preserve"> meetings as needed</w:t>
      </w:r>
    </w:p>
    <w:p w14:paraId="46F91096" w14:textId="77777777" w:rsidR="00F37C3A" w:rsidRPr="009161A3" w:rsidRDefault="00F37C3A" w:rsidP="00F37C3A">
      <w:pPr>
        <w:jc w:val="center"/>
        <w:outlineLvl w:val="0"/>
        <w:rPr>
          <w:rFonts w:asciiTheme="minorHAnsi" w:eastAsia="Times New Roman" w:hAnsiTheme="minorHAnsi" w:cstheme="minorHAnsi"/>
          <w:b/>
          <w:bCs/>
          <w:color w:val="2C06A0"/>
          <w:sz w:val="24"/>
          <w:szCs w:val="24"/>
        </w:rPr>
      </w:pPr>
    </w:p>
    <w:p w14:paraId="5BFE1B30" w14:textId="77777777" w:rsidR="00F37C3A" w:rsidRDefault="00F37C3A" w:rsidP="00F37C3A">
      <w:pPr>
        <w:outlineLvl w:val="0"/>
        <w:rPr>
          <w:rFonts w:asciiTheme="minorHAnsi" w:eastAsia="Times New Roman" w:hAnsiTheme="minorHAnsi" w:cstheme="minorHAnsi"/>
          <w:b/>
          <w:bCs/>
          <w:color w:val="2C06A0"/>
          <w:sz w:val="24"/>
          <w:szCs w:val="24"/>
        </w:rPr>
      </w:pPr>
    </w:p>
    <w:p w14:paraId="3E65F254" w14:textId="77777777" w:rsidR="00F37C3A" w:rsidRPr="009161A3" w:rsidRDefault="00F37C3A" w:rsidP="00F37C3A">
      <w:pPr>
        <w:outlineLvl w:val="0"/>
        <w:rPr>
          <w:rFonts w:asciiTheme="minorHAnsi" w:eastAsia="Times New Roman" w:hAnsiTheme="minorHAnsi" w:cstheme="minorHAnsi"/>
          <w:b/>
          <w:bCs/>
          <w:color w:val="2C06A0"/>
          <w:sz w:val="24"/>
          <w:szCs w:val="24"/>
        </w:rPr>
      </w:pPr>
    </w:p>
    <w:p w14:paraId="680E5DF3" w14:textId="77777777" w:rsidR="005A36AF" w:rsidRDefault="005A36AF" w:rsidP="00F37C3A">
      <w:pPr>
        <w:jc w:val="center"/>
        <w:outlineLvl w:val="0"/>
        <w:rPr>
          <w:rFonts w:asciiTheme="minorHAnsi" w:eastAsia="Times New Roman" w:hAnsiTheme="minorHAnsi" w:cstheme="minorHAnsi"/>
          <w:b/>
          <w:bCs/>
          <w:color w:val="2C06A0"/>
          <w:sz w:val="24"/>
          <w:szCs w:val="24"/>
        </w:rPr>
      </w:pPr>
    </w:p>
    <w:p w14:paraId="0A372087" w14:textId="77777777" w:rsidR="005A36AF" w:rsidRDefault="005A36AF" w:rsidP="00F37C3A">
      <w:pPr>
        <w:jc w:val="center"/>
        <w:outlineLvl w:val="0"/>
        <w:rPr>
          <w:rFonts w:asciiTheme="minorHAnsi" w:eastAsia="Times New Roman" w:hAnsiTheme="minorHAnsi" w:cstheme="minorHAnsi"/>
          <w:b/>
          <w:bCs/>
          <w:color w:val="2C06A0"/>
          <w:sz w:val="24"/>
          <w:szCs w:val="24"/>
        </w:rPr>
      </w:pPr>
    </w:p>
    <w:p w14:paraId="7FE78812" w14:textId="77777777" w:rsidR="00F37C3A" w:rsidRPr="009161A3" w:rsidRDefault="00F37C3A" w:rsidP="00F37C3A">
      <w:pPr>
        <w:jc w:val="center"/>
        <w:outlineLvl w:val="0"/>
        <w:rPr>
          <w:rFonts w:asciiTheme="minorHAnsi" w:hAnsiTheme="minorHAnsi" w:cstheme="minorHAnsi"/>
          <w:color w:val="2C06A0"/>
          <w:sz w:val="24"/>
          <w:szCs w:val="24"/>
        </w:rPr>
      </w:pPr>
      <w:r w:rsidRPr="009161A3">
        <w:rPr>
          <w:rFonts w:asciiTheme="minorHAnsi" w:eastAsia="Times New Roman" w:hAnsiTheme="minorHAnsi" w:cstheme="minorHAnsi"/>
          <w:b/>
          <w:bCs/>
          <w:color w:val="2C06A0"/>
          <w:sz w:val="24"/>
          <w:szCs w:val="24"/>
        </w:rPr>
        <w:t>B.C. Human Rights Code</w:t>
      </w:r>
    </w:p>
    <w:p w14:paraId="705C211C" w14:textId="77777777" w:rsidR="00F37C3A" w:rsidRPr="009161A3" w:rsidRDefault="00F37C3A" w:rsidP="00F37C3A">
      <w:pPr>
        <w:spacing w:line="22" w:lineRule="exact"/>
        <w:rPr>
          <w:rFonts w:asciiTheme="minorHAnsi" w:hAnsiTheme="minorHAnsi" w:cstheme="minorHAnsi"/>
          <w:sz w:val="20"/>
          <w:szCs w:val="20"/>
        </w:rPr>
      </w:pPr>
    </w:p>
    <w:p w14:paraId="196F11B5" w14:textId="77777777" w:rsidR="00F37C3A" w:rsidRDefault="00F37C3A" w:rsidP="00F37C3A">
      <w:pPr>
        <w:spacing w:line="258" w:lineRule="auto"/>
        <w:jc w:val="both"/>
        <w:rPr>
          <w:rFonts w:asciiTheme="minorHAnsi" w:eastAsia="Calibri" w:hAnsiTheme="minorHAnsi" w:cstheme="minorHAnsi"/>
          <w:sz w:val="19"/>
          <w:szCs w:val="19"/>
        </w:rPr>
      </w:pPr>
      <w:r w:rsidRPr="009161A3">
        <w:rPr>
          <w:rFonts w:asciiTheme="minorHAnsi" w:eastAsia="Times New Roman" w:hAnsiTheme="minorHAnsi" w:cstheme="minorHAnsi"/>
          <w:sz w:val="19"/>
          <w:szCs w:val="19"/>
        </w:rPr>
        <w:t xml:space="preserve">École Lord Selkirk Elementary </w:t>
      </w:r>
      <w:r w:rsidRPr="009161A3">
        <w:rPr>
          <w:rFonts w:asciiTheme="minorHAnsi" w:eastAsia="Calibri" w:hAnsiTheme="minorHAnsi" w:cstheme="minorHAnsi"/>
          <w:sz w:val="19"/>
          <w:szCs w:val="19"/>
        </w:rPr>
        <w:t>school promotes the values expressed in the BC Human Rights Code respecting the rights</w:t>
      </w:r>
      <w:r w:rsidRPr="009161A3">
        <w:rPr>
          <w:rFonts w:asciiTheme="minorHAnsi" w:eastAsia="Times New Roman" w:hAnsiTheme="minorHAnsi" w:cstheme="minorHAnsi"/>
          <w:sz w:val="19"/>
          <w:szCs w:val="19"/>
        </w:rPr>
        <w:t xml:space="preserve"> </w:t>
      </w:r>
      <w:r w:rsidRPr="009161A3">
        <w:rPr>
          <w:rFonts w:asciiTheme="minorHAnsi" w:eastAsia="Calibri" w:hAnsiTheme="minorHAnsi" w:cstheme="minorHAnsi"/>
          <w:sz w:val="19"/>
          <w:szCs w:val="19"/>
        </w:rPr>
        <w:t>of all individuals in accordance with the law – prohibiting discrimination based on race, colour, ancestry, place of origin, religion, marital status, family status, physical or mental disability, gender or sexual orientation – in respect of discriminatory publication and discrimination in accommodation, service and facility in the school environment. We will also take all reasonable steps to prevent retaliation against a student who has made a complaint of a breach of the code of conduct.</w:t>
      </w:r>
    </w:p>
    <w:p w14:paraId="5506FAD5" w14:textId="77777777" w:rsidR="00F37C3A" w:rsidRDefault="00F37C3A" w:rsidP="00F37C3A">
      <w:pPr>
        <w:spacing w:line="258" w:lineRule="auto"/>
        <w:jc w:val="both"/>
        <w:rPr>
          <w:rFonts w:asciiTheme="minorHAnsi" w:eastAsia="Calibri" w:hAnsiTheme="minorHAnsi" w:cstheme="minorHAnsi"/>
          <w:sz w:val="19"/>
          <w:szCs w:val="19"/>
        </w:rPr>
      </w:pPr>
    </w:p>
    <w:tbl>
      <w:tblPr>
        <w:tblStyle w:val="TableGrid"/>
        <w:tblW w:w="0" w:type="auto"/>
        <w:tblLook w:val="04A0" w:firstRow="1" w:lastRow="0" w:firstColumn="1" w:lastColumn="0" w:noHBand="0" w:noVBand="1"/>
      </w:tblPr>
      <w:tblGrid>
        <w:gridCol w:w="982"/>
        <w:gridCol w:w="1226"/>
        <w:gridCol w:w="1141"/>
        <w:gridCol w:w="1099"/>
        <w:gridCol w:w="1141"/>
        <w:gridCol w:w="1272"/>
        <w:gridCol w:w="1217"/>
        <w:gridCol w:w="1272"/>
      </w:tblGrid>
      <w:tr w:rsidR="00F37C3A" w14:paraId="12B68213" w14:textId="77777777" w:rsidTr="002F18AA">
        <w:tc>
          <w:tcPr>
            <w:tcW w:w="9350" w:type="dxa"/>
            <w:gridSpan w:val="8"/>
            <w:tcBorders>
              <w:top w:val="nil"/>
              <w:left w:val="nil"/>
              <w:bottom w:val="nil"/>
              <w:right w:val="nil"/>
            </w:tcBorders>
          </w:tcPr>
          <w:p w14:paraId="07D1B26C" w14:textId="77777777" w:rsidR="00F37C3A" w:rsidRPr="00C63787" w:rsidRDefault="00F37C3A" w:rsidP="002F18AA">
            <w:pPr>
              <w:spacing w:line="258" w:lineRule="auto"/>
              <w:jc w:val="center"/>
              <w:rPr>
                <w:rFonts w:asciiTheme="minorHAnsi" w:hAnsiTheme="minorHAnsi" w:cstheme="minorHAnsi"/>
                <w:b/>
                <w:sz w:val="16"/>
                <w:szCs w:val="16"/>
              </w:rPr>
            </w:pPr>
            <w:r w:rsidRPr="00C63787">
              <w:rPr>
                <w:rFonts w:asciiTheme="minorHAnsi" w:hAnsiTheme="minorHAnsi" w:cstheme="minorHAnsi"/>
                <w:b/>
                <w:sz w:val="16"/>
                <w:szCs w:val="16"/>
              </w:rPr>
              <w:t>SETTING</w:t>
            </w:r>
          </w:p>
        </w:tc>
      </w:tr>
      <w:tr w:rsidR="00F37C3A" w14:paraId="738A1CED" w14:textId="77777777" w:rsidTr="002F18AA">
        <w:tc>
          <w:tcPr>
            <w:tcW w:w="982" w:type="dxa"/>
            <w:tcBorders>
              <w:top w:val="nil"/>
              <w:left w:val="nil"/>
              <w:bottom w:val="single" w:sz="4" w:space="0" w:color="auto"/>
            </w:tcBorders>
          </w:tcPr>
          <w:p w14:paraId="7EA8C626" w14:textId="77777777" w:rsidR="00F37C3A" w:rsidRPr="00C63787" w:rsidRDefault="00F37C3A" w:rsidP="002F18AA">
            <w:pPr>
              <w:spacing w:line="258" w:lineRule="auto"/>
              <w:rPr>
                <w:rFonts w:asciiTheme="minorHAnsi" w:hAnsiTheme="minorHAnsi" w:cstheme="minorHAnsi"/>
                <w:b/>
                <w:sz w:val="16"/>
                <w:szCs w:val="16"/>
              </w:rPr>
            </w:pPr>
          </w:p>
        </w:tc>
        <w:tc>
          <w:tcPr>
            <w:tcW w:w="1226" w:type="dxa"/>
            <w:tcBorders>
              <w:top w:val="single" w:sz="4" w:space="0" w:color="auto"/>
            </w:tcBorders>
            <w:shd w:val="clear" w:color="auto" w:fill="A5A5A5" w:themeFill="accent3"/>
          </w:tcPr>
          <w:p w14:paraId="2BC6A94D" w14:textId="77777777" w:rsidR="00F37C3A" w:rsidRPr="00C63787" w:rsidRDefault="00F37C3A" w:rsidP="002F18AA">
            <w:pPr>
              <w:spacing w:line="258" w:lineRule="auto"/>
              <w:jc w:val="center"/>
              <w:rPr>
                <w:rFonts w:asciiTheme="minorHAnsi" w:hAnsiTheme="minorHAnsi" w:cstheme="minorHAnsi"/>
                <w:b/>
                <w:sz w:val="16"/>
                <w:szCs w:val="16"/>
              </w:rPr>
            </w:pPr>
            <w:r w:rsidRPr="00C63787">
              <w:rPr>
                <w:rFonts w:asciiTheme="minorHAnsi" w:hAnsiTheme="minorHAnsi" w:cstheme="minorHAnsi"/>
                <w:b/>
                <w:sz w:val="16"/>
                <w:szCs w:val="16"/>
              </w:rPr>
              <w:t>Classrooms</w:t>
            </w:r>
          </w:p>
        </w:tc>
        <w:tc>
          <w:tcPr>
            <w:tcW w:w="1141" w:type="dxa"/>
            <w:tcBorders>
              <w:top w:val="single" w:sz="4" w:space="0" w:color="auto"/>
            </w:tcBorders>
            <w:shd w:val="clear" w:color="auto" w:fill="A5A5A5" w:themeFill="accent3"/>
          </w:tcPr>
          <w:p w14:paraId="7F59AE6F" w14:textId="77777777" w:rsidR="00F37C3A" w:rsidRPr="00C63787" w:rsidRDefault="00F37C3A" w:rsidP="002F18AA">
            <w:pPr>
              <w:spacing w:line="258" w:lineRule="auto"/>
              <w:jc w:val="center"/>
              <w:rPr>
                <w:rFonts w:asciiTheme="minorHAnsi" w:hAnsiTheme="minorHAnsi" w:cstheme="minorHAnsi"/>
                <w:b/>
                <w:sz w:val="16"/>
                <w:szCs w:val="16"/>
              </w:rPr>
            </w:pPr>
            <w:r w:rsidRPr="00C63787">
              <w:rPr>
                <w:rFonts w:asciiTheme="minorHAnsi" w:hAnsiTheme="minorHAnsi" w:cstheme="minorHAnsi"/>
                <w:b/>
                <w:sz w:val="16"/>
                <w:szCs w:val="16"/>
              </w:rPr>
              <w:t>Hallways &amp; Bathrooms</w:t>
            </w:r>
          </w:p>
        </w:tc>
        <w:tc>
          <w:tcPr>
            <w:tcW w:w="1099" w:type="dxa"/>
            <w:tcBorders>
              <w:top w:val="single" w:sz="4" w:space="0" w:color="auto"/>
            </w:tcBorders>
            <w:shd w:val="clear" w:color="auto" w:fill="A5A5A5" w:themeFill="accent3"/>
          </w:tcPr>
          <w:p w14:paraId="2E85D2C2" w14:textId="77777777" w:rsidR="00F37C3A" w:rsidRPr="00C63787" w:rsidRDefault="00F37C3A" w:rsidP="002F18AA">
            <w:pPr>
              <w:spacing w:line="258" w:lineRule="auto"/>
              <w:jc w:val="center"/>
              <w:rPr>
                <w:rFonts w:asciiTheme="minorHAnsi" w:hAnsiTheme="minorHAnsi" w:cstheme="minorHAnsi"/>
                <w:b/>
                <w:sz w:val="16"/>
                <w:szCs w:val="16"/>
              </w:rPr>
            </w:pPr>
            <w:r w:rsidRPr="00C63787">
              <w:rPr>
                <w:rFonts w:asciiTheme="minorHAnsi" w:hAnsiTheme="minorHAnsi" w:cstheme="minorHAnsi"/>
                <w:b/>
                <w:sz w:val="16"/>
                <w:szCs w:val="16"/>
              </w:rPr>
              <w:t>Playground &amp; School Grounds</w:t>
            </w:r>
          </w:p>
        </w:tc>
        <w:tc>
          <w:tcPr>
            <w:tcW w:w="1141" w:type="dxa"/>
            <w:tcBorders>
              <w:top w:val="single" w:sz="4" w:space="0" w:color="auto"/>
            </w:tcBorders>
            <w:shd w:val="clear" w:color="auto" w:fill="A5A5A5" w:themeFill="accent3"/>
          </w:tcPr>
          <w:p w14:paraId="5EF32ED2" w14:textId="77777777" w:rsidR="00F37C3A" w:rsidRPr="00C63787" w:rsidRDefault="00F37C3A" w:rsidP="002F18AA">
            <w:pPr>
              <w:spacing w:line="258" w:lineRule="auto"/>
              <w:jc w:val="center"/>
              <w:rPr>
                <w:rFonts w:asciiTheme="minorHAnsi" w:hAnsiTheme="minorHAnsi" w:cstheme="minorHAnsi"/>
                <w:b/>
                <w:sz w:val="16"/>
                <w:szCs w:val="16"/>
              </w:rPr>
            </w:pPr>
            <w:r w:rsidRPr="00C63787">
              <w:rPr>
                <w:rFonts w:asciiTheme="minorHAnsi" w:hAnsiTheme="minorHAnsi" w:cstheme="minorHAnsi"/>
                <w:b/>
                <w:sz w:val="16"/>
                <w:szCs w:val="16"/>
              </w:rPr>
              <w:t>Lunchroom</w:t>
            </w:r>
          </w:p>
        </w:tc>
        <w:tc>
          <w:tcPr>
            <w:tcW w:w="1272" w:type="dxa"/>
            <w:tcBorders>
              <w:top w:val="single" w:sz="4" w:space="0" w:color="auto"/>
            </w:tcBorders>
            <w:shd w:val="clear" w:color="auto" w:fill="A5A5A5" w:themeFill="accent3"/>
          </w:tcPr>
          <w:p w14:paraId="32582008" w14:textId="77777777" w:rsidR="00F37C3A" w:rsidRPr="00C63787" w:rsidRDefault="00F37C3A" w:rsidP="002F18AA">
            <w:pPr>
              <w:spacing w:line="258" w:lineRule="auto"/>
              <w:jc w:val="center"/>
              <w:rPr>
                <w:rFonts w:asciiTheme="minorHAnsi" w:hAnsiTheme="minorHAnsi" w:cstheme="minorHAnsi"/>
                <w:b/>
                <w:sz w:val="16"/>
                <w:szCs w:val="16"/>
              </w:rPr>
            </w:pPr>
            <w:r w:rsidRPr="00C63787">
              <w:rPr>
                <w:rFonts w:asciiTheme="minorHAnsi" w:hAnsiTheme="minorHAnsi" w:cstheme="minorHAnsi"/>
                <w:b/>
                <w:sz w:val="16"/>
                <w:szCs w:val="16"/>
              </w:rPr>
              <w:t>Library &amp; Computers</w:t>
            </w:r>
          </w:p>
        </w:tc>
        <w:tc>
          <w:tcPr>
            <w:tcW w:w="1217" w:type="dxa"/>
            <w:tcBorders>
              <w:top w:val="single" w:sz="4" w:space="0" w:color="auto"/>
            </w:tcBorders>
            <w:shd w:val="clear" w:color="auto" w:fill="A5A5A5" w:themeFill="accent3"/>
          </w:tcPr>
          <w:p w14:paraId="79D1A267" w14:textId="77777777" w:rsidR="00F37C3A" w:rsidRPr="00C63787" w:rsidRDefault="00F37C3A" w:rsidP="002F18AA">
            <w:pPr>
              <w:spacing w:line="258" w:lineRule="auto"/>
              <w:jc w:val="center"/>
              <w:rPr>
                <w:rFonts w:asciiTheme="minorHAnsi" w:hAnsiTheme="minorHAnsi" w:cstheme="minorHAnsi"/>
                <w:b/>
                <w:sz w:val="16"/>
                <w:szCs w:val="16"/>
              </w:rPr>
            </w:pPr>
            <w:r w:rsidRPr="00C63787">
              <w:rPr>
                <w:rFonts w:asciiTheme="minorHAnsi" w:hAnsiTheme="minorHAnsi" w:cstheme="minorHAnsi"/>
                <w:b/>
                <w:sz w:val="16"/>
                <w:szCs w:val="16"/>
              </w:rPr>
              <w:t>Assemblies</w:t>
            </w:r>
          </w:p>
        </w:tc>
        <w:tc>
          <w:tcPr>
            <w:tcW w:w="1272" w:type="dxa"/>
            <w:tcBorders>
              <w:top w:val="single" w:sz="4" w:space="0" w:color="auto"/>
            </w:tcBorders>
            <w:shd w:val="clear" w:color="auto" w:fill="A5A5A5" w:themeFill="accent3"/>
          </w:tcPr>
          <w:p w14:paraId="7A503EE7" w14:textId="77777777" w:rsidR="00F37C3A" w:rsidRPr="00C63787" w:rsidRDefault="00F37C3A" w:rsidP="002F18AA">
            <w:pPr>
              <w:spacing w:line="258" w:lineRule="auto"/>
              <w:jc w:val="center"/>
              <w:rPr>
                <w:rFonts w:asciiTheme="minorHAnsi" w:hAnsiTheme="minorHAnsi" w:cstheme="minorHAnsi"/>
                <w:b/>
                <w:sz w:val="16"/>
                <w:szCs w:val="16"/>
              </w:rPr>
            </w:pPr>
            <w:r w:rsidRPr="00C63787">
              <w:rPr>
                <w:rFonts w:asciiTheme="minorHAnsi" w:hAnsiTheme="minorHAnsi" w:cstheme="minorHAnsi"/>
                <w:b/>
                <w:sz w:val="16"/>
                <w:szCs w:val="16"/>
              </w:rPr>
              <w:t>Gym</w:t>
            </w:r>
          </w:p>
        </w:tc>
      </w:tr>
      <w:tr w:rsidR="00F37C3A" w14:paraId="01245C81" w14:textId="77777777" w:rsidTr="002F18AA">
        <w:tc>
          <w:tcPr>
            <w:tcW w:w="982" w:type="dxa"/>
            <w:shd w:val="clear" w:color="auto" w:fill="A5A5A5" w:themeFill="accent3"/>
          </w:tcPr>
          <w:p w14:paraId="1484976D" w14:textId="77777777" w:rsidR="00F37C3A" w:rsidRPr="00C63787" w:rsidRDefault="00F37C3A" w:rsidP="002F18AA">
            <w:pPr>
              <w:spacing w:line="258" w:lineRule="auto"/>
              <w:jc w:val="center"/>
              <w:rPr>
                <w:rFonts w:asciiTheme="minorHAnsi" w:hAnsiTheme="minorHAnsi" w:cstheme="minorHAnsi"/>
                <w:b/>
                <w:sz w:val="16"/>
                <w:szCs w:val="16"/>
              </w:rPr>
            </w:pPr>
            <w:r w:rsidRPr="00C63787">
              <w:rPr>
                <w:rFonts w:asciiTheme="minorHAnsi" w:hAnsiTheme="minorHAnsi" w:cstheme="minorHAnsi"/>
                <w:b/>
                <w:sz w:val="16"/>
                <w:szCs w:val="16"/>
              </w:rPr>
              <w:t>Respect Ourselves</w:t>
            </w:r>
          </w:p>
        </w:tc>
        <w:tc>
          <w:tcPr>
            <w:tcW w:w="1226" w:type="dxa"/>
          </w:tcPr>
          <w:p w14:paraId="3DB1F6A8" w14:textId="77777777" w:rsidR="00F37C3A" w:rsidRPr="00F3502A" w:rsidRDefault="00F37C3A" w:rsidP="002F18AA">
            <w:pPr>
              <w:spacing w:line="258" w:lineRule="auto"/>
              <w:rPr>
                <w:rFonts w:asciiTheme="minorHAnsi" w:hAnsiTheme="minorHAnsi" w:cstheme="minorHAnsi"/>
                <w:sz w:val="16"/>
                <w:szCs w:val="16"/>
              </w:rPr>
            </w:pPr>
            <w:r>
              <w:rPr>
                <w:rFonts w:asciiTheme="minorHAnsi" w:hAnsiTheme="minorHAnsi" w:cstheme="minorHAnsi"/>
                <w:sz w:val="16"/>
                <w:szCs w:val="16"/>
              </w:rPr>
              <w:t>-</w:t>
            </w:r>
            <w:r w:rsidRPr="00F3502A">
              <w:rPr>
                <w:rFonts w:asciiTheme="minorHAnsi" w:hAnsiTheme="minorHAnsi" w:cstheme="minorHAnsi"/>
                <w:sz w:val="16"/>
                <w:szCs w:val="16"/>
              </w:rPr>
              <w:t xml:space="preserve">Try your best to be on </w:t>
            </w:r>
            <w:r>
              <w:rPr>
                <w:rFonts w:asciiTheme="minorHAnsi" w:hAnsiTheme="minorHAnsi" w:cstheme="minorHAnsi"/>
                <w:sz w:val="16"/>
                <w:szCs w:val="16"/>
              </w:rPr>
              <w:t>task.</w:t>
            </w:r>
          </w:p>
          <w:p w14:paraId="6F505E80" w14:textId="77777777" w:rsidR="00F37C3A" w:rsidRDefault="00F37C3A" w:rsidP="002F18AA">
            <w:pPr>
              <w:spacing w:line="258" w:lineRule="auto"/>
              <w:rPr>
                <w:rFonts w:asciiTheme="minorHAnsi" w:hAnsiTheme="minorHAnsi" w:cstheme="minorHAnsi"/>
                <w:sz w:val="16"/>
                <w:szCs w:val="16"/>
              </w:rPr>
            </w:pPr>
          </w:p>
          <w:p w14:paraId="79463BAC" w14:textId="77777777" w:rsidR="00F37C3A" w:rsidRDefault="00F37C3A" w:rsidP="002F18AA">
            <w:pPr>
              <w:spacing w:line="258" w:lineRule="auto"/>
              <w:rPr>
                <w:rFonts w:asciiTheme="minorHAnsi" w:hAnsiTheme="minorHAnsi" w:cstheme="minorHAnsi"/>
                <w:sz w:val="16"/>
                <w:szCs w:val="16"/>
              </w:rPr>
            </w:pPr>
            <w:r>
              <w:rPr>
                <w:rFonts w:asciiTheme="minorHAnsi" w:hAnsiTheme="minorHAnsi" w:cstheme="minorHAnsi"/>
                <w:sz w:val="16"/>
                <w:szCs w:val="16"/>
              </w:rPr>
              <w:t>-</w:t>
            </w:r>
            <w:r w:rsidRPr="00F3502A">
              <w:rPr>
                <w:rFonts w:asciiTheme="minorHAnsi" w:hAnsiTheme="minorHAnsi" w:cstheme="minorHAnsi"/>
                <w:sz w:val="16"/>
                <w:szCs w:val="16"/>
              </w:rPr>
              <w:t xml:space="preserve">Work hard   </w:t>
            </w:r>
          </w:p>
          <w:p w14:paraId="166C3A56" w14:textId="77777777" w:rsidR="00F37C3A" w:rsidRDefault="00F37C3A" w:rsidP="002F18AA">
            <w:pPr>
              <w:spacing w:line="258" w:lineRule="auto"/>
              <w:rPr>
                <w:rFonts w:asciiTheme="minorHAnsi" w:hAnsiTheme="minorHAnsi" w:cstheme="minorHAnsi"/>
                <w:sz w:val="16"/>
                <w:szCs w:val="16"/>
              </w:rPr>
            </w:pPr>
            <w:r>
              <w:rPr>
                <w:rFonts w:asciiTheme="minorHAnsi" w:hAnsiTheme="minorHAnsi" w:cstheme="minorHAnsi"/>
                <w:sz w:val="16"/>
                <w:szCs w:val="16"/>
              </w:rPr>
              <w:t>-</w:t>
            </w:r>
            <w:r w:rsidRPr="00F3502A">
              <w:rPr>
                <w:rFonts w:asciiTheme="minorHAnsi" w:hAnsiTheme="minorHAnsi" w:cstheme="minorHAnsi"/>
                <w:sz w:val="16"/>
                <w:szCs w:val="16"/>
              </w:rPr>
              <w:t xml:space="preserve">Be prepared   </w:t>
            </w:r>
          </w:p>
          <w:p w14:paraId="5106AAAA" w14:textId="77777777" w:rsidR="00F37C3A" w:rsidRPr="00F3502A" w:rsidRDefault="00F37C3A" w:rsidP="002F18AA">
            <w:pPr>
              <w:spacing w:line="258" w:lineRule="auto"/>
              <w:rPr>
                <w:rFonts w:asciiTheme="minorHAnsi" w:hAnsiTheme="minorHAnsi" w:cstheme="minorHAnsi"/>
                <w:sz w:val="16"/>
                <w:szCs w:val="16"/>
              </w:rPr>
            </w:pPr>
            <w:r>
              <w:rPr>
                <w:rFonts w:asciiTheme="minorHAnsi" w:hAnsiTheme="minorHAnsi" w:cstheme="minorHAnsi"/>
                <w:sz w:val="16"/>
                <w:szCs w:val="16"/>
              </w:rPr>
              <w:t>-</w:t>
            </w:r>
            <w:r w:rsidRPr="00F3502A">
              <w:rPr>
                <w:rFonts w:asciiTheme="minorHAnsi" w:hAnsiTheme="minorHAnsi" w:cstheme="minorHAnsi"/>
                <w:sz w:val="16"/>
                <w:szCs w:val="16"/>
              </w:rPr>
              <w:t xml:space="preserve">Be safe </w:t>
            </w:r>
          </w:p>
        </w:tc>
        <w:tc>
          <w:tcPr>
            <w:tcW w:w="1141" w:type="dxa"/>
          </w:tcPr>
          <w:p w14:paraId="07CE2928" w14:textId="77777777" w:rsidR="00F37C3A" w:rsidRPr="00F3502A" w:rsidRDefault="00F37C3A" w:rsidP="002F18AA">
            <w:pPr>
              <w:spacing w:line="258" w:lineRule="auto"/>
              <w:rPr>
                <w:rFonts w:asciiTheme="minorHAnsi" w:hAnsiTheme="minorHAnsi" w:cstheme="minorHAnsi"/>
                <w:sz w:val="16"/>
                <w:szCs w:val="16"/>
              </w:rPr>
            </w:pPr>
            <w:r>
              <w:rPr>
                <w:rFonts w:asciiTheme="minorHAnsi" w:hAnsiTheme="minorHAnsi" w:cstheme="minorHAnsi"/>
                <w:sz w:val="16"/>
                <w:szCs w:val="16"/>
              </w:rPr>
              <w:t>-</w:t>
            </w:r>
            <w:r w:rsidRPr="00F3502A">
              <w:rPr>
                <w:rFonts w:asciiTheme="minorHAnsi" w:hAnsiTheme="minorHAnsi" w:cstheme="minorHAnsi"/>
                <w:sz w:val="16"/>
                <w:szCs w:val="16"/>
              </w:rPr>
              <w:t xml:space="preserve">Walk  </w:t>
            </w:r>
            <w:r>
              <w:rPr>
                <w:rFonts w:asciiTheme="minorHAnsi" w:hAnsiTheme="minorHAnsi" w:cstheme="minorHAnsi"/>
                <w:sz w:val="16"/>
                <w:szCs w:val="16"/>
              </w:rPr>
              <w:br/>
              <w:t>-</w:t>
            </w:r>
            <w:r w:rsidRPr="00F3502A">
              <w:rPr>
                <w:rFonts w:asciiTheme="minorHAnsi" w:hAnsiTheme="minorHAnsi" w:cstheme="minorHAnsi"/>
                <w:sz w:val="16"/>
                <w:szCs w:val="16"/>
              </w:rPr>
              <w:t xml:space="preserve">Be attentive    </w:t>
            </w:r>
            <w:r>
              <w:rPr>
                <w:rFonts w:asciiTheme="minorHAnsi" w:hAnsiTheme="minorHAnsi" w:cstheme="minorHAnsi"/>
                <w:sz w:val="16"/>
                <w:szCs w:val="16"/>
              </w:rPr>
              <w:t>-</w:t>
            </w:r>
            <w:r w:rsidRPr="00F3502A">
              <w:rPr>
                <w:rFonts w:asciiTheme="minorHAnsi" w:hAnsiTheme="minorHAnsi" w:cstheme="minorHAnsi"/>
                <w:sz w:val="16"/>
                <w:szCs w:val="16"/>
              </w:rPr>
              <w:t xml:space="preserve">Look where    </w:t>
            </w:r>
            <w:proofErr w:type="gramStart"/>
            <w:r w:rsidRPr="00F3502A">
              <w:rPr>
                <w:rFonts w:asciiTheme="minorHAnsi" w:hAnsiTheme="minorHAnsi" w:cstheme="minorHAnsi"/>
                <w:sz w:val="16"/>
                <w:szCs w:val="16"/>
              </w:rPr>
              <w:t>you’re</w:t>
            </w:r>
            <w:proofErr w:type="gramEnd"/>
            <w:r w:rsidRPr="00F3502A">
              <w:rPr>
                <w:rFonts w:asciiTheme="minorHAnsi" w:hAnsiTheme="minorHAnsi" w:cstheme="minorHAnsi"/>
                <w:sz w:val="16"/>
                <w:szCs w:val="16"/>
              </w:rPr>
              <w:t xml:space="preserve"> going    </w:t>
            </w:r>
            <w:r>
              <w:rPr>
                <w:rFonts w:asciiTheme="minorHAnsi" w:hAnsiTheme="minorHAnsi" w:cstheme="minorHAnsi"/>
                <w:sz w:val="16"/>
                <w:szCs w:val="16"/>
              </w:rPr>
              <w:t>-</w:t>
            </w:r>
            <w:r w:rsidRPr="00F3502A">
              <w:rPr>
                <w:rFonts w:asciiTheme="minorHAnsi" w:hAnsiTheme="minorHAnsi" w:cstheme="minorHAnsi"/>
                <w:sz w:val="16"/>
                <w:szCs w:val="16"/>
              </w:rPr>
              <w:t xml:space="preserve">Be calm    </w:t>
            </w:r>
          </w:p>
        </w:tc>
        <w:tc>
          <w:tcPr>
            <w:tcW w:w="1099" w:type="dxa"/>
          </w:tcPr>
          <w:p w14:paraId="0B0D9E81" w14:textId="77777777" w:rsidR="00F37C3A" w:rsidRPr="00F3502A" w:rsidRDefault="00F37C3A" w:rsidP="002F18AA">
            <w:pPr>
              <w:spacing w:line="258" w:lineRule="auto"/>
              <w:rPr>
                <w:rFonts w:asciiTheme="minorHAnsi" w:hAnsiTheme="minorHAnsi" w:cstheme="minorHAnsi"/>
                <w:sz w:val="16"/>
                <w:szCs w:val="16"/>
              </w:rPr>
            </w:pPr>
            <w:r>
              <w:rPr>
                <w:rFonts w:asciiTheme="minorHAnsi" w:hAnsiTheme="minorHAnsi" w:cstheme="minorHAnsi"/>
                <w:sz w:val="16"/>
                <w:szCs w:val="16"/>
              </w:rPr>
              <w:t>-</w:t>
            </w:r>
            <w:r w:rsidRPr="00F3502A">
              <w:rPr>
                <w:rFonts w:asciiTheme="minorHAnsi" w:hAnsiTheme="minorHAnsi" w:cstheme="minorHAnsi"/>
                <w:sz w:val="16"/>
                <w:szCs w:val="16"/>
              </w:rPr>
              <w:t xml:space="preserve">Have fun    </w:t>
            </w:r>
            <w:r w:rsidRPr="00F3502A">
              <w:rPr>
                <w:rFonts w:asciiTheme="minorHAnsi" w:hAnsiTheme="minorHAnsi" w:cstheme="minorHAnsi"/>
                <w:sz w:val="16"/>
                <w:szCs w:val="16"/>
              </w:rPr>
              <w:br/>
            </w:r>
            <w:r>
              <w:rPr>
                <w:rFonts w:asciiTheme="minorHAnsi" w:hAnsiTheme="minorHAnsi" w:cstheme="minorHAnsi"/>
                <w:sz w:val="16"/>
                <w:szCs w:val="16"/>
              </w:rPr>
              <w:t>-</w:t>
            </w:r>
            <w:r w:rsidRPr="00F3502A">
              <w:rPr>
                <w:rFonts w:asciiTheme="minorHAnsi" w:hAnsiTheme="minorHAnsi" w:cstheme="minorHAnsi"/>
                <w:sz w:val="16"/>
                <w:szCs w:val="16"/>
              </w:rPr>
              <w:t xml:space="preserve">Be safe    </w:t>
            </w:r>
          </w:p>
        </w:tc>
        <w:tc>
          <w:tcPr>
            <w:tcW w:w="1141" w:type="dxa"/>
          </w:tcPr>
          <w:p w14:paraId="24866C78" w14:textId="77777777" w:rsidR="00F37C3A" w:rsidRPr="00F3502A" w:rsidRDefault="00F37C3A" w:rsidP="002F18AA">
            <w:pPr>
              <w:spacing w:line="258" w:lineRule="auto"/>
              <w:rPr>
                <w:rFonts w:asciiTheme="minorHAnsi" w:hAnsiTheme="minorHAnsi" w:cstheme="minorHAnsi"/>
                <w:sz w:val="16"/>
                <w:szCs w:val="16"/>
              </w:rPr>
            </w:pPr>
            <w:r>
              <w:rPr>
                <w:rFonts w:asciiTheme="minorHAnsi" w:hAnsiTheme="minorHAnsi" w:cstheme="minorHAnsi"/>
                <w:sz w:val="16"/>
                <w:szCs w:val="16"/>
              </w:rPr>
              <w:t>-Eat what you can and pack up the rest</w:t>
            </w:r>
            <w:r>
              <w:rPr>
                <w:rFonts w:asciiTheme="minorHAnsi" w:hAnsiTheme="minorHAnsi" w:cstheme="minorHAnsi"/>
                <w:sz w:val="16"/>
                <w:szCs w:val="16"/>
              </w:rPr>
              <w:br/>
              <w:t>-Select    healthy    foods</w:t>
            </w:r>
            <w:r>
              <w:rPr>
                <w:rFonts w:asciiTheme="minorHAnsi" w:hAnsiTheme="minorHAnsi" w:cstheme="minorHAnsi"/>
                <w:sz w:val="16"/>
                <w:szCs w:val="16"/>
              </w:rPr>
              <w:br/>
              <w:t xml:space="preserve">-Focus on </w:t>
            </w:r>
            <w:r w:rsidRPr="00F3502A">
              <w:rPr>
                <w:rFonts w:asciiTheme="minorHAnsi" w:hAnsiTheme="minorHAnsi" w:cstheme="minorHAnsi"/>
                <w:sz w:val="16"/>
                <w:szCs w:val="16"/>
              </w:rPr>
              <w:t xml:space="preserve">eating  </w:t>
            </w:r>
          </w:p>
        </w:tc>
        <w:tc>
          <w:tcPr>
            <w:tcW w:w="1272" w:type="dxa"/>
          </w:tcPr>
          <w:p w14:paraId="53FBF482" w14:textId="77777777" w:rsidR="00F37C3A" w:rsidRPr="00F3502A" w:rsidRDefault="00F37C3A" w:rsidP="002F18AA">
            <w:pPr>
              <w:spacing w:line="258" w:lineRule="auto"/>
              <w:rPr>
                <w:rFonts w:asciiTheme="minorHAnsi" w:hAnsiTheme="minorHAnsi" w:cstheme="minorHAnsi"/>
                <w:sz w:val="16"/>
                <w:szCs w:val="16"/>
              </w:rPr>
            </w:pPr>
            <w:r>
              <w:rPr>
                <w:rFonts w:asciiTheme="minorHAnsi" w:hAnsiTheme="minorHAnsi" w:cstheme="minorHAnsi"/>
                <w:sz w:val="16"/>
                <w:szCs w:val="16"/>
              </w:rPr>
              <w:t>-Study, read</w:t>
            </w:r>
            <w:r>
              <w:rPr>
                <w:rFonts w:asciiTheme="minorHAnsi" w:hAnsiTheme="minorHAnsi" w:cstheme="minorHAnsi"/>
                <w:sz w:val="16"/>
                <w:szCs w:val="16"/>
              </w:rPr>
              <w:br/>
              <w:t xml:space="preserve">-Use </w:t>
            </w:r>
            <w:r w:rsidRPr="00F3502A">
              <w:rPr>
                <w:rFonts w:asciiTheme="minorHAnsi" w:hAnsiTheme="minorHAnsi" w:cstheme="minorHAnsi"/>
                <w:sz w:val="16"/>
                <w:szCs w:val="16"/>
              </w:rPr>
              <w:t xml:space="preserve">computers    and    technology    appropriately    </w:t>
            </w:r>
          </w:p>
        </w:tc>
        <w:tc>
          <w:tcPr>
            <w:tcW w:w="1217" w:type="dxa"/>
          </w:tcPr>
          <w:p w14:paraId="03E012EB" w14:textId="77777777" w:rsidR="00F37C3A" w:rsidRPr="00F3502A" w:rsidRDefault="00F37C3A" w:rsidP="002F18AA">
            <w:pPr>
              <w:spacing w:line="258" w:lineRule="auto"/>
              <w:rPr>
                <w:rFonts w:asciiTheme="minorHAnsi" w:hAnsiTheme="minorHAnsi" w:cstheme="minorHAnsi"/>
                <w:sz w:val="16"/>
                <w:szCs w:val="16"/>
              </w:rPr>
            </w:pPr>
            <w:r>
              <w:rPr>
                <w:rFonts w:asciiTheme="minorHAnsi" w:hAnsiTheme="minorHAnsi" w:cstheme="minorHAnsi"/>
                <w:sz w:val="16"/>
                <w:szCs w:val="16"/>
              </w:rPr>
              <w:t>-Sit in one    spot</w:t>
            </w:r>
            <w:r>
              <w:rPr>
                <w:rFonts w:asciiTheme="minorHAnsi" w:hAnsiTheme="minorHAnsi" w:cstheme="minorHAnsi"/>
                <w:sz w:val="16"/>
                <w:szCs w:val="16"/>
              </w:rPr>
              <w:br/>
              <w:t>-</w:t>
            </w:r>
            <w:r w:rsidRPr="00F3502A">
              <w:rPr>
                <w:rFonts w:asciiTheme="minorHAnsi" w:hAnsiTheme="minorHAnsi" w:cstheme="minorHAnsi"/>
                <w:sz w:val="16"/>
                <w:szCs w:val="16"/>
              </w:rPr>
              <w:t xml:space="preserve">Enjoy the    presentation    </w:t>
            </w:r>
          </w:p>
        </w:tc>
        <w:tc>
          <w:tcPr>
            <w:tcW w:w="1272" w:type="dxa"/>
          </w:tcPr>
          <w:p w14:paraId="4642863B" w14:textId="77777777" w:rsidR="00F37C3A" w:rsidRPr="00F3502A" w:rsidRDefault="00F37C3A" w:rsidP="002F18AA">
            <w:pPr>
              <w:spacing w:line="258" w:lineRule="auto"/>
              <w:rPr>
                <w:rFonts w:asciiTheme="minorHAnsi" w:hAnsiTheme="minorHAnsi" w:cstheme="minorHAnsi"/>
                <w:sz w:val="16"/>
                <w:szCs w:val="16"/>
              </w:rPr>
            </w:pPr>
            <w:r>
              <w:rPr>
                <w:rFonts w:asciiTheme="minorHAnsi" w:hAnsiTheme="minorHAnsi" w:cstheme="minorHAnsi"/>
                <w:sz w:val="16"/>
                <w:szCs w:val="16"/>
              </w:rPr>
              <w:t>-Have fun</w:t>
            </w:r>
            <w:r>
              <w:rPr>
                <w:rFonts w:asciiTheme="minorHAnsi" w:hAnsiTheme="minorHAnsi" w:cstheme="minorHAnsi"/>
                <w:sz w:val="16"/>
                <w:szCs w:val="16"/>
              </w:rPr>
              <w:br/>
              <w:t>-Be a good    sport</w:t>
            </w:r>
            <w:r>
              <w:rPr>
                <w:rFonts w:asciiTheme="minorHAnsi" w:hAnsiTheme="minorHAnsi" w:cstheme="minorHAnsi"/>
                <w:sz w:val="16"/>
                <w:szCs w:val="16"/>
              </w:rPr>
              <w:br/>
              <w:t>-Be safe</w:t>
            </w:r>
            <w:r>
              <w:rPr>
                <w:rFonts w:asciiTheme="minorHAnsi" w:hAnsiTheme="minorHAnsi" w:cstheme="minorHAnsi"/>
                <w:sz w:val="16"/>
                <w:szCs w:val="16"/>
              </w:rPr>
              <w:br/>
              <w:t>-</w:t>
            </w:r>
            <w:r w:rsidRPr="00F3502A">
              <w:rPr>
                <w:rFonts w:asciiTheme="minorHAnsi" w:hAnsiTheme="minorHAnsi" w:cstheme="minorHAnsi"/>
                <w:sz w:val="16"/>
                <w:szCs w:val="16"/>
              </w:rPr>
              <w:t xml:space="preserve">Try your best    </w:t>
            </w:r>
          </w:p>
        </w:tc>
      </w:tr>
      <w:tr w:rsidR="00F37C3A" w14:paraId="53AB740D" w14:textId="77777777" w:rsidTr="002F18AA">
        <w:tc>
          <w:tcPr>
            <w:tcW w:w="982" w:type="dxa"/>
            <w:shd w:val="clear" w:color="auto" w:fill="A5A5A5" w:themeFill="accent3"/>
          </w:tcPr>
          <w:p w14:paraId="6AFD76E2" w14:textId="77777777" w:rsidR="00F37C3A" w:rsidRPr="00C63787" w:rsidRDefault="00F37C3A" w:rsidP="002F18AA">
            <w:pPr>
              <w:spacing w:line="258" w:lineRule="auto"/>
              <w:jc w:val="center"/>
              <w:rPr>
                <w:rFonts w:asciiTheme="minorHAnsi" w:hAnsiTheme="minorHAnsi" w:cstheme="minorHAnsi"/>
                <w:b/>
                <w:sz w:val="16"/>
                <w:szCs w:val="16"/>
              </w:rPr>
            </w:pPr>
            <w:r w:rsidRPr="00C63787">
              <w:rPr>
                <w:rFonts w:asciiTheme="minorHAnsi" w:hAnsiTheme="minorHAnsi" w:cstheme="minorHAnsi"/>
                <w:b/>
                <w:sz w:val="16"/>
                <w:szCs w:val="16"/>
              </w:rPr>
              <w:t>Respect Others</w:t>
            </w:r>
          </w:p>
        </w:tc>
        <w:tc>
          <w:tcPr>
            <w:tcW w:w="1226" w:type="dxa"/>
          </w:tcPr>
          <w:p w14:paraId="18C6BAE2" w14:textId="77777777" w:rsidR="00F37C3A" w:rsidRPr="00F3502A" w:rsidRDefault="00F37C3A" w:rsidP="002F18AA">
            <w:pPr>
              <w:spacing w:line="258" w:lineRule="auto"/>
              <w:rPr>
                <w:rFonts w:asciiTheme="minorHAnsi" w:hAnsiTheme="minorHAnsi" w:cstheme="minorHAnsi"/>
                <w:sz w:val="16"/>
                <w:szCs w:val="16"/>
              </w:rPr>
            </w:pPr>
            <w:r>
              <w:rPr>
                <w:rFonts w:asciiTheme="minorHAnsi" w:hAnsiTheme="minorHAnsi" w:cstheme="minorHAnsi"/>
                <w:sz w:val="16"/>
                <w:szCs w:val="16"/>
              </w:rPr>
              <w:t>-</w:t>
            </w:r>
            <w:proofErr w:type="gramStart"/>
            <w:r w:rsidRPr="00F3502A">
              <w:rPr>
                <w:rFonts w:asciiTheme="minorHAnsi" w:hAnsiTheme="minorHAnsi" w:cstheme="minorHAnsi"/>
                <w:sz w:val="16"/>
                <w:szCs w:val="16"/>
              </w:rPr>
              <w:t>Be</w:t>
            </w:r>
            <w:proofErr w:type="gramEnd"/>
            <w:r w:rsidRPr="00F3502A">
              <w:rPr>
                <w:rFonts w:asciiTheme="minorHAnsi" w:hAnsiTheme="minorHAnsi" w:cstheme="minorHAnsi"/>
                <w:sz w:val="16"/>
                <w:szCs w:val="16"/>
              </w:rPr>
              <w:t xml:space="preserve"> kind    </w:t>
            </w:r>
            <w:r>
              <w:rPr>
                <w:rFonts w:asciiTheme="minorHAnsi" w:hAnsiTheme="minorHAnsi" w:cstheme="minorHAnsi"/>
                <w:sz w:val="16"/>
                <w:szCs w:val="16"/>
              </w:rPr>
              <w:br/>
              <w:t>-</w:t>
            </w:r>
            <w:r w:rsidRPr="00F3502A">
              <w:rPr>
                <w:rFonts w:asciiTheme="minorHAnsi" w:hAnsiTheme="minorHAnsi" w:cstheme="minorHAnsi"/>
                <w:sz w:val="16"/>
                <w:szCs w:val="16"/>
              </w:rPr>
              <w:t xml:space="preserve">Use positive    words    </w:t>
            </w:r>
            <w:r>
              <w:rPr>
                <w:rFonts w:asciiTheme="minorHAnsi" w:hAnsiTheme="minorHAnsi" w:cstheme="minorHAnsi"/>
                <w:sz w:val="16"/>
                <w:szCs w:val="16"/>
              </w:rPr>
              <w:br/>
              <w:t>-</w:t>
            </w:r>
            <w:r w:rsidRPr="00F3502A">
              <w:rPr>
                <w:rFonts w:asciiTheme="minorHAnsi" w:hAnsiTheme="minorHAnsi" w:cstheme="minorHAnsi"/>
                <w:sz w:val="16"/>
                <w:szCs w:val="16"/>
              </w:rPr>
              <w:t xml:space="preserve">Keep hands    and feet to    yourself   </w:t>
            </w:r>
            <w:r>
              <w:rPr>
                <w:rFonts w:asciiTheme="minorHAnsi" w:hAnsiTheme="minorHAnsi" w:cstheme="minorHAnsi"/>
                <w:sz w:val="16"/>
                <w:szCs w:val="16"/>
              </w:rPr>
              <w:br/>
              <w:t>-</w:t>
            </w:r>
            <w:r w:rsidRPr="00F3502A">
              <w:rPr>
                <w:rFonts w:asciiTheme="minorHAnsi" w:hAnsiTheme="minorHAnsi" w:cstheme="minorHAnsi"/>
                <w:sz w:val="16"/>
                <w:szCs w:val="16"/>
              </w:rPr>
              <w:t xml:space="preserve">Be helpful  </w:t>
            </w:r>
          </w:p>
        </w:tc>
        <w:tc>
          <w:tcPr>
            <w:tcW w:w="1141" w:type="dxa"/>
          </w:tcPr>
          <w:p w14:paraId="1AFC3C02" w14:textId="77777777" w:rsidR="00F37C3A" w:rsidRPr="00F3502A" w:rsidRDefault="00F37C3A" w:rsidP="002F18AA">
            <w:pPr>
              <w:spacing w:line="258" w:lineRule="auto"/>
              <w:rPr>
                <w:rFonts w:asciiTheme="minorHAnsi" w:hAnsiTheme="minorHAnsi" w:cstheme="minorHAnsi"/>
                <w:sz w:val="16"/>
                <w:szCs w:val="16"/>
              </w:rPr>
            </w:pPr>
            <w:r>
              <w:rPr>
                <w:rFonts w:asciiTheme="minorHAnsi" w:hAnsiTheme="minorHAnsi" w:cstheme="minorHAnsi"/>
                <w:sz w:val="16"/>
                <w:szCs w:val="16"/>
              </w:rPr>
              <w:t>-</w:t>
            </w:r>
            <w:r w:rsidRPr="00F3502A">
              <w:rPr>
                <w:rFonts w:asciiTheme="minorHAnsi" w:hAnsiTheme="minorHAnsi" w:cstheme="minorHAnsi"/>
                <w:sz w:val="16"/>
                <w:szCs w:val="16"/>
              </w:rPr>
              <w:t xml:space="preserve">Be kind    </w:t>
            </w:r>
            <w:r>
              <w:rPr>
                <w:rFonts w:asciiTheme="minorHAnsi" w:hAnsiTheme="minorHAnsi" w:cstheme="minorHAnsi"/>
                <w:sz w:val="16"/>
                <w:szCs w:val="16"/>
              </w:rPr>
              <w:br/>
              <w:t>Use a quiet    voice</w:t>
            </w:r>
            <w:r>
              <w:rPr>
                <w:rFonts w:asciiTheme="minorHAnsi" w:hAnsiTheme="minorHAnsi" w:cstheme="minorHAnsi"/>
                <w:sz w:val="16"/>
                <w:szCs w:val="16"/>
              </w:rPr>
              <w:br/>
              <w:t>-</w:t>
            </w:r>
            <w:r w:rsidRPr="00F3502A">
              <w:rPr>
                <w:rFonts w:asciiTheme="minorHAnsi" w:hAnsiTheme="minorHAnsi" w:cstheme="minorHAnsi"/>
                <w:sz w:val="16"/>
                <w:szCs w:val="16"/>
              </w:rPr>
              <w:t>Walk o</w:t>
            </w:r>
            <w:r>
              <w:rPr>
                <w:rFonts w:asciiTheme="minorHAnsi" w:hAnsiTheme="minorHAnsi" w:cstheme="minorHAnsi"/>
                <w:sz w:val="16"/>
                <w:szCs w:val="16"/>
              </w:rPr>
              <w:t>n the    right- hand    side</w:t>
            </w:r>
            <w:r>
              <w:rPr>
                <w:rFonts w:asciiTheme="minorHAnsi" w:hAnsiTheme="minorHAnsi" w:cstheme="minorHAnsi"/>
                <w:sz w:val="16"/>
                <w:szCs w:val="16"/>
              </w:rPr>
              <w:br/>
              <w:t>-</w:t>
            </w:r>
            <w:r w:rsidRPr="00F3502A">
              <w:rPr>
                <w:rFonts w:asciiTheme="minorHAnsi" w:hAnsiTheme="minorHAnsi" w:cstheme="minorHAnsi"/>
                <w:sz w:val="16"/>
                <w:szCs w:val="16"/>
              </w:rPr>
              <w:t xml:space="preserve">In the </w:t>
            </w:r>
            <w:r>
              <w:rPr>
                <w:rFonts w:asciiTheme="minorHAnsi" w:hAnsiTheme="minorHAnsi" w:cstheme="minorHAnsi"/>
                <w:sz w:val="16"/>
                <w:szCs w:val="16"/>
              </w:rPr>
              <w:t xml:space="preserve">   washroom, flush and wash </w:t>
            </w:r>
            <w:r w:rsidRPr="00F3502A">
              <w:rPr>
                <w:rFonts w:asciiTheme="minorHAnsi" w:hAnsiTheme="minorHAnsi" w:cstheme="minorHAnsi"/>
                <w:sz w:val="16"/>
                <w:szCs w:val="16"/>
              </w:rPr>
              <w:t xml:space="preserve">your hands       </w:t>
            </w:r>
          </w:p>
        </w:tc>
        <w:tc>
          <w:tcPr>
            <w:tcW w:w="1099" w:type="dxa"/>
          </w:tcPr>
          <w:p w14:paraId="5996CC47" w14:textId="77777777" w:rsidR="00F37C3A" w:rsidRPr="00F3502A" w:rsidRDefault="00F37C3A" w:rsidP="002F18AA">
            <w:pPr>
              <w:spacing w:line="258" w:lineRule="auto"/>
              <w:rPr>
                <w:rFonts w:asciiTheme="minorHAnsi" w:hAnsiTheme="minorHAnsi" w:cstheme="minorHAnsi"/>
                <w:sz w:val="16"/>
                <w:szCs w:val="16"/>
              </w:rPr>
            </w:pPr>
            <w:r>
              <w:rPr>
                <w:rFonts w:asciiTheme="minorHAnsi" w:hAnsiTheme="minorHAnsi" w:cstheme="minorHAnsi"/>
                <w:sz w:val="16"/>
                <w:szCs w:val="16"/>
              </w:rPr>
              <w:t>-Play safe</w:t>
            </w:r>
            <w:r>
              <w:rPr>
                <w:rFonts w:asciiTheme="minorHAnsi" w:hAnsiTheme="minorHAnsi" w:cstheme="minorHAnsi"/>
                <w:sz w:val="16"/>
                <w:szCs w:val="16"/>
              </w:rPr>
              <w:br/>
              <w:t>-</w:t>
            </w:r>
            <w:r w:rsidRPr="00F3502A">
              <w:rPr>
                <w:rFonts w:asciiTheme="minorHAnsi" w:hAnsiTheme="minorHAnsi" w:cstheme="minorHAnsi"/>
                <w:sz w:val="16"/>
                <w:szCs w:val="16"/>
              </w:rPr>
              <w:t xml:space="preserve">Take turns    </w:t>
            </w:r>
            <w:r>
              <w:rPr>
                <w:rFonts w:asciiTheme="minorHAnsi" w:hAnsiTheme="minorHAnsi" w:cstheme="minorHAnsi"/>
                <w:sz w:val="16"/>
                <w:szCs w:val="16"/>
              </w:rPr>
              <w:t>-</w:t>
            </w:r>
            <w:r w:rsidRPr="00F3502A">
              <w:rPr>
                <w:rFonts w:asciiTheme="minorHAnsi" w:hAnsiTheme="minorHAnsi" w:cstheme="minorHAnsi"/>
                <w:sz w:val="16"/>
                <w:szCs w:val="16"/>
              </w:rPr>
              <w:t xml:space="preserve">Be helpful    </w:t>
            </w:r>
            <w:r>
              <w:rPr>
                <w:rFonts w:asciiTheme="minorHAnsi" w:hAnsiTheme="minorHAnsi" w:cstheme="minorHAnsi"/>
                <w:sz w:val="16"/>
                <w:szCs w:val="16"/>
              </w:rPr>
              <w:t>-Include    others</w:t>
            </w:r>
            <w:r>
              <w:rPr>
                <w:rFonts w:asciiTheme="minorHAnsi" w:hAnsiTheme="minorHAnsi" w:cstheme="minorHAnsi"/>
                <w:sz w:val="16"/>
                <w:szCs w:val="16"/>
              </w:rPr>
              <w:br/>
              <w:t>-</w:t>
            </w:r>
            <w:r w:rsidRPr="00F3502A">
              <w:rPr>
                <w:rFonts w:asciiTheme="minorHAnsi" w:hAnsiTheme="minorHAnsi" w:cstheme="minorHAnsi"/>
                <w:sz w:val="16"/>
                <w:szCs w:val="16"/>
              </w:rPr>
              <w:t xml:space="preserve">Share    equipment        </w:t>
            </w:r>
          </w:p>
        </w:tc>
        <w:tc>
          <w:tcPr>
            <w:tcW w:w="1141" w:type="dxa"/>
          </w:tcPr>
          <w:p w14:paraId="09279870" w14:textId="77777777" w:rsidR="00F37C3A" w:rsidRPr="00F3502A" w:rsidRDefault="00F37C3A" w:rsidP="002F18AA">
            <w:pPr>
              <w:spacing w:line="258" w:lineRule="auto"/>
              <w:rPr>
                <w:rFonts w:asciiTheme="minorHAnsi" w:hAnsiTheme="minorHAnsi" w:cstheme="minorHAnsi"/>
                <w:sz w:val="16"/>
                <w:szCs w:val="16"/>
              </w:rPr>
            </w:pPr>
            <w:r>
              <w:rPr>
                <w:rFonts w:asciiTheme="minorHAnsi" w:hAnsiTheme="minorHAnsi" w:cstheme="minorHAnsi"/>
                <w:sz w:val="16"/>
                <w:szCs w:val="16"/>
              </w:rPr>
              <w:t>-Be polite</w:t>
            </w:r>
            <w:r>
              <w:rPr>
                <w:rFonts w:asciiTheme="minorHAnsi" w:hAnsiTheme="minorHAnsi" w:cstheme="minorHAnsi"/>
                <w:sz w:val="16"/>
                <w:szCs w:val="16"/>
              </w:rPr>
              <w:br/>
              <w:t>-</w:t>
            </w:r>
            <w:r w:rsidRPr="00F3502A">
              <w:rPr>
                <w:rFonts w:asciiTheme="minorHAnsi" w:hAnsiTheme="minorHAnsi" w:cstheme="minorHAnsi"/>
                <w:sz w:val="16"/>
                <w:szCs w:val="16"/>
              </w:rPr>
              <w:t>Pract</w:t>
            </w:r>
            <w:r>
              <w:rPr>
                <w:rFonts w:asciiTheme="minorHAnsi" w:hAnsiTheme="minorHAnsi" w:cstheme="minorHAnsi"/>
                <w:sz w:val="16"/>
                <w:szCs w:val="16"/>
              </w:rPr>
              <w:t>ice    good table    manners</w:t>
            </w:r>
            <w:r>
              <w:rPr>
                <w:rFonts w:asciiTheme="minorHAnsi" w:hAnsiTheme="minorHAnsi" w:cstheme="minorHAnsi"/>
                <w:sz w:val="16"/>
                <w:szCs w:val="16"/>
              </w:rPr>
              <w:br/>
              <w:t>-Sit down to    eat</w:t>
            </w:r>
            <w:r>
              <w:rPr>
                <w:rFonts w:asciiTheme="minorHAnsi" w:hAnsiTheme="minorHAnsi" w:cstheme="minorHAnsi"/>
                <w:sz w:val="16"/>
                <w:szCs w:val="16"/>
              </w:rPr>
              <w:br/>
              <w:t>-Use a calm    voice</w:t>
            </w:r>
            <w:r>
              <w:rPr>
                <w:rFonts w:asciiTheme="minorHAnsi" w:hAnsiTheme="minorHAnsi" w:cstheme="minorHAnsi"/>
                <w:sz w:val="16"/>
                <w:szCs w:val="16"/>
              </w:rPr>
              <w:br/>
              <w:t>-</w:t>
            </w:r>
            <w:r w:rsidRPr="00F3502A">
              <w:rPr>
                <w:rFonts w:asciiTheme="minorHAnsi" w:hAnsiTheme="minorHAnsi" w:cstheme="minorHAnsi"/>
                <w:sz w:val="16"/>
                <w:szCs w:val="16"/>
              </w:rPr>
              <w:t xml:space="preserve">Everyone should feel    welcome    </w:t>
            </w:r>
          </w:p>
        </w:tc>
        <w:tc>
          <w:tcPr>
            <w:tcW w:w="1272" w:type="dxa"/>
          </w:tcPr>
          <w:p w14:paraId="4F0FAF98" w14:textId="77777777" w:rsidR="00F37C3A" w:rsidRPr="00F3502A" w:rsidRDefault="00F37C3A" w:rsidP="002F18AA">
            <w:pPr>
              <w:spacing w:line="258" w:lineRule="auto"/>
              <w:rPr>
                <w:rFonts w:asciiTheme="minorHAnsi" w:hAnsiTheme="minorHAnsi" w:cstheme="minorHAnsi"/>
                <w:sz w:val="16"/>
                <w:szCs w:val="16"/>
              </w:rPr>
            </w:pPr>
            <w:r>
              <w:rPr>
                <w:rFonts w:asciiTheme="minorHAnsi" w:hAnsiTheme="minorHAnsi" w:cstheme="minorHAnsi"/>
                <w:sz w:val="16"/>
                <w:szCs w:val="16"/>
              </w:rPr>
              <w:t>-</w:t>
            </w:r>
            <w:r w:rsidRPr="00F3502A">
              <w:rPr>
                <w:rFonts w:asciiTheme="minorHAnsi" w:hAnsiTheme="minorHAnsi" w:cstheme="minorHAnsi"/>
                <w:sz w:val="16"/>
                <w:szCs w:val="16"/>
              </w:rPr>
              <w:t xml:space="preserve">Use a </w:t>
            </w:r>
            <w:r>
              <w:rPr>
                <w:rFonts w:asciiTheme="minorHAnsi" w:hAnsiTheme="minorHAnsi" w:cstheme="minorHAnsi"/>
                <w:sz w:val="16"/>
                <w:szCs w:val="16"/>
              </w:rPr>
              <w:t>calm, quiet voice          -Return your books on</w:t>
            </w:r>
            <w:r w:rsidRPr="00F3502A">
              <w:rPr>
                <w:rFonts w:asciiTheme="minorHAnsi" w:hAnsiTheme="minorHAnsi" w:cstheme="minorHAnsi"/>
                <w:sz w:val="16"/>
                <w:szCs w:val="16"/>
              </w:rPr>
              <w:t xml:space="preserve"> time    </w:t>
            </w:r>
          </w:p>
        </w:tc>
        <w:tc>
          <w:tcPr>
            <w:tcW w:w="1217" w:type="dxa"/>
          </w:tcPr>
          <w:p w14:paraId="27D028D2" w14:textId="77777777" w:rsidR="00F37C3A" w:rsidRPr="00F3502A" w:rsidRDefault="00F37C3A" w:rsidP="002F18AA">
            <w:pPr>
              <w:spacing w:line="258" w:lineRule="auto"/>
              <w:rPr>
                <w:rFonts w:asciiTheme="minorHAnsi" w:hAnsiTheme="minorHAnsi" w:cstheme="minorHAnsi"/>
                <w:sz w:val="16"/>
                <w:szCs w:val="16"/>
              </w:rPr>
            </w:pPr>
            <w:r>
              <w:rPr>
                <w:rFonts w:asciiTheme="minorHAnsi" w:hAnsiTheme="minorHAnsi" w:cstheme="minorHAnsi"/>
                <w:sz w:val="16"/>
                <w:szCs w:val="16"/>
              </w:rPr>
              <w:t>-Keep your hands/feet to yourself</w:t>
            </w:r>
            <w:r>
              <w:rPr>
                <w:rFonts w:asciiTheme="minorHAnsi" w:hAnsiTheme="minorHAnsi" w:cstheme="minorHAnsi"/>
                <w:sz w:val="16"/>
                <w:szCs w:val="16"/>
              </w:rPr>
              <w:br/>
              <w:t>-</w:t>
            </w:r>
            <w:r w:rsidRPr="00F3502A">
              <w:rPr>
                <w:rFonts w:asciiTheme="minorHAnsi" w:hAnsiTheme="minorHAnsi" w:cstheme="minorHAnsi"/>
                <w:sz w:val="16"/>
                <w:szCs w:val="16"/>
              </w:rPr>
              <w:t xml:space="preserve">Participate    when    appropriate       </w:t>
            </w:r>
            <w:r>
              <w:rPr>
                <w:rFonts w:asciiTheme="minorHAnsi" w:hAnsiTheme="minorHAnsi" w:cstheme="minorHAnsi"/>
                <w:sz w:val="16"/>
                <w:szCs w:val="16"/>
              </w:rPr>
              <w:t>-</w:t>
            </w:r>
            <w:r w:rsidRPr="00F3502A">
              <w:rPr>
                <w:rFonts w:asciiTheme="minorHAnsi" w:hAnsiTheme="minorHAnsi" w:cstheme="minorHAnsi"/>
                <w:sz w:val="16"/>
                <w:szCs w:val="16"/>
              </w:rPr>
              <w:t xml:space="preserve">Use    appropriate    applause    </w:t>
            </w:r>
          </w:p>
        </w:tc>
        <w:tc>
          <w:tcPr>
            <w:tcW w:w="1272" w:type="dxa"/>
          </w:tcPr>
          <w:p w14:paraId="77BAC884" w14:textId="77777777" w:rsidR="00F37C3A" w:rsidRPr="00F3502A" w:rsidRDefault="00F37C3A" w:rsidP="002F18AA">
            <w:pPr>
              <w:spacing w:line="258" w:lineRule="auto"/>
              <w:rPr>
                <w:rFonts w:asciiTheme="minorHAnsi" w:hAnsiTheme="minorHAnsi" w:cstheme="minorHAnsi"/>
                <w:sz w:val="16"/>
                <w:szCs w:val="16"/>
              </w:rPr>
            </w:pPr>
            <w:r>
              <w:rPr>
                <w:rFonts w:asciiTheme="minorHAnsi" w:hAnsiTheme="minorHAnsi" w:cstheme="minorHAnsi"/>
                <w:sz w:val="16"/>
                <w:szCs w:val="16"/>
              </w:rPr>
              <w:t>-Be safe</w:t>
            </w:r>
            <w:r>
              <w:rPr>
                <w:rFonts w:asciiTheme="minorHAnsi" w:hAnsiTheme="minorHAnsi" w:cstheme="minorHAnsi"/>
                <w:sz w:val="16"/>
                <w:szCs w:val="16"/>
              </w:rPr>
              <w:br/>
              <w:t>-</w:t>
            </w:r>
            <w:r w:rsidRPr="00F3502A">
              <w:rPr>
                <w:rFonts w:asciiTheme="minorHAnsi" w:hAnsiTheme="minorHAnsi" w:cstheme="minorHAnsi"/>
                <w:sz w:val="16"/>
                <w:szCs w:val="16"/>
              </w:rPr>
              <w:t>Use positiv</w:t>
            </w:r>
            <w:r>
              <w:rPr>
                <w:rFonts w:asciiTheme="minorHAnsi" w:hAnsiTheme="minorHAnsi" w:cstheme="minorHAnsi"/>
                <w:sz w:val="16"/>
                <w:szCs w:val="16"/>
              </w:rPr>
              <w:t>e, encouraging words</w:t>
            </w:r>
            <w:r>
              <w:rPr>
                <w:rFonts w:asciiTheme="minorHAnsi" w:hAnsiTheme="minorHAnsi" w:cstheme="minorHAnsi"/>
                <w:sz w:val="16"/>
                <w:szCs w:val="16"/>
              </w:rPr>
              <w:br/>
              <w:t>-Respect    people and    the rules</w:t>
            </w:r>
            <w:r>
              <w:rPr>
                <w:rFonts w:asciiTheme="minorHAnsi" w:hAnsiTheme="minorHAnsi" w:cstheme="minorHAnsi"/>
                <w:sz w:val="16"/>
                <w:szCs w:val="16"/>
              </w:rPr>
              <w:br/>
              <w:t>-Take turns</w:t>
            </w:r>
            <w:r>
              <w:rPr>
                <w:rFonts w:asciiTheme="minorHAnsi" w:hAnsiTheme="minorHAnsi" w:cstheme="minorHAnsi"/>
                <w:sz w:val="16"/>
                <w:szCs w:val="16"/>
              </w:rPr>
              <w:br/>
              <w:t xml:space="preserve">-Include </w:t>
            </w:r>
            <w:r w:rsidRPr="00F3502A">
              <w:rPr>
                <w:rFonts w:asciiTheme="minorHAnsi" w:hAnsiTheme="minorHAnsi" w:cstheme="minorHAnsi"/>
                <w:sz w:val="16"/>
                <w:szCs w:val="16"/>
              </w:rPr>
              <w:t xml:space="preserve">others    </w:t>
            </w:r>
          </w:p>
        </w:tc>
      </w:tr>
      <w:tr w:rsidR="00F37C3A" w14:paraId="4AB609F1" w14:textId="77777777" w:rsidTr="002F18AA">
        <w:tc>
          <w:tcPr>
            <w:tcW w:w="982" w:type="dxa"/>
            <w:shd w:val="clear" w:color="auto" w:fill="A5A5A5" w:themeFill="accent3"/>
          </w:tcPr>
          <w:p w14:paraId="738FF98D" w14:textId="77777777" w:rsidR="00F37C3A" w:rsidRPr="00C63787" w:rsidRDefault="00F37C3A" w:rsidP="002F18AA">
            <w:pPr>
              <w:spacing w:line="258" w:lineRule="auto"/>
              <w:jc w:val="center"/>
              <w:rPr>
                <w:rFonts w:asciiTheme="minorHAnsi" w:hAnsiTheme="minorHAnsi" w:cstheme="minorHAnsi"/>
                <w:b/>
                <w:sz w:val="16"/>
                <w:szCs w:val="16"/>
              </w:rPr>
            </w:pPr>
            <w:r w:rsidRPr="00C63787">
              <w:rPr>
                <w:rFonts w:asciiTheme="minorHAnsi" w:hAnsiTheme="minorHAnsi" w:cstheme="minorHAnsi"/>
                <w:b/>
                <w:sz w:val="16"/>
                <w:szCs w:val="16"/>
              </w:rPr>
              <w:t>Respect our School</w:t>
            </w:r>
          </w:p>
        </w:tc>
        <w:tc>
          <w:tcPr>
            <w:tcW w:w="1226" w:type="dxa"/>
          </w:tcPr>
          <w:p w14:paraId="75658676" w14:textId="77777777" w:rsidR="00F37C3A" w:rsidRPr="00F3502A" w:rsidRDefault="00F37C3A" w:rsidP="002F18AA">
            <w:pPr>
              <w:spacing w:line="258" w:lineRule="auto"/>
              <w:rPr>
                <w:rFonts w:asciiTheme="minorHAnsi" w:hAnsiTheme="minorHAnsi" w:cstheme="minorHAnsi"/>
                <w:sz w:val="16"/>
                <w:szCs w:val="16"/>
              </w:rPr>
            </w:pPr>
            <w:r>
              <w:rPr>
                <w:rFonts w:asciiTheme="minorHAnsi" w:hAnsiTheme="minorHAnsi" w:cstheme="minorHAnsi"/>
                <w:sz w:val="16"/>
                <w:szCs w:val="16"/>
              </w:rPr>
              <w:t>-</w:t>
            </w:r>
            <w:r w:rsidRPr="00F3502A">
              <w:rPr>
                <w:rFonts w:asciiTheme="minorHAnsi" w:hAnsiTheme="minorHAnsi" w:cstheme="minorHAnsi"/>
                <w:sz w:val="16"/>
                <w:szCs w:val="16"/>
              </w:rPr>
              <w:t xml:space="preserve">Contribute to    a peaceful    learning    environment    </w:t>
            </w:r>
          </w:p>
        </w:tc>
        <w:tc>
          <w:tcPr>
            <w:tcW w:w="1141" w:type="dxa"/>
          </w:tcPr>
          <w:p w14:paraId="52E460F7" w14:textId="77777777" w:rsidR="00F37C3A" w:rsidRPr="00F3502A" w:rsidRDefault="00F37C3A" w:rsidP="002F18AA">
            <w:pPr>
              <w:spacing w:line="258" w:lineRule="auto"/>
              <w:rPr>
                <w:rFonts w:asciiTheme="minorHAnsi" w:hAnsiTheme="minorHAnsi" w:cstheme="minorHAnsi"/>
                <w:sz w:val="16"/>
                <w:szCs w:val="16"/>
              </w:rPr>
            </w:pPr>
            <w:r>
              <w:rPr>
                <w:rFonts w:asciiTheme="minorHAnsi" w:hAnsiTheme="minorHAnsi" w:cstheme="minorHAnsi"/>
                <w:sz w:val="16"/>
                <w:szCs w:val="16"/>
              </w:rPr>
              <w:t>-</w:t>
            </w:r>
            <w:r w:rsidRPr="00F3502A">
              <w:rPr>
                <w:rFonts w:asciiTheme="minorHAnsi" w:hAnsiTheme="minorHAnsi" w:cstheme="minorHAnsi"/>
                <w:sz w:val="16"/>
                <w:szCs w:val="16"/>
              </w:rPr>
              <w:t>Put litter, compost, and    recycling in    the appropriate    place</w:t>
            </w:r>
          </w:p>
        </w:tc>
        <w:tc>
          <w:tcPr>
            <w:tcW w:w="1099" w:type="dxa"/>
          </w:tcPr>
          <w:p w14:paraId="1E68C690" w14:textId="77777777" w:rsidR="00F37C3A" w:rsidRPr="00F3502A" w:rsidRDefault="00F37C3A" w:rsidP="002F18AA">
            <w:pPr>
              <w:spacing w:line="258" w:lineRule="auto"/>
              <w:rPr>
                <w:rFonts w:asciiTheme="minorHAnsi" w:hAnsiTheme="minorHAnsi" w:cstheme="minorHAnsi"/>
                <w:sz w:val="16"/>
                <w:szCs w:val="16"/>
              </w:rPr>
            </w:pPr>
            <w:r>
              <w:rPr>
                <w:rFonts w:asciiTheme="minorHAnsi" w:hAnsiTheme="minorHAnsi" w:cstheme="minorHAnsi"/>
                <w:sz w:val="16"/>
                <w:szCs w:val="16"/>
              </w:rPr>
              <w:t>-Use    equipment    properly</w:t>
            </w:r>
            <w:r>
              <w:rPr>
                <w:rFonts w:asciiTheme="minorHAnsi" w:hAnsiTheme="minorHAnsi" w:cstheme="minorHAnsi"/>
                <w:sz w:val="16"/>
                <w:szCs w:val="16"/>
              </w:rPr>
              <w:br/>
              <w:t>-</w:t>
            </w:r>
            <w:r w:rsidRPr="00F3502A">
              <w:rPr>
                <w:rFonts w:asciiTheme="minorHAnsi" w:hAnsiTheme="minorHAnsi" w:cstheme="minorHAnsi"/>
                <w:sz w:val="16"/>
                <w:szCs w:val="16"/>
              </w:rPr>
              <w:t xml:space="preserve">Put litter in    garbage can    </w:t>
            </w:r>
            <w:r>
              <w:rPr>
                <w:rFonts w:asciiTheme="minorHAnsi" w:hAnsiTheme="minorHAnsi" w:cstheme="minorHAnsi"/>
                <w:sz w:val="16"/>
                <w:szCs w:val="16"/>
              </w:rPr>
              <w:t>-</w:t>
            </w:r>
            <w:r w:rsidRPr="00F3502A">
              <w:rPr>
                <w:rFonts w:asciiTheme="minorHAnsi" w:hAnsiTheme="minorHAnsi" w:cstheme="minorHAnsi"/>
                <w:sz w:val="16"/>
                <w:szCs w:val="16"/>
              </w:rPr>
              <w:t>Respect the    no w</w:t>
            </w:r>
            <w:r>
              <w:rPr>
                <w:rFonts w:asciiTheme="minorHAnsi" w:hAnsiTheme="minorHAnsi" w:cstheme="minorHAnsi"/>
                <w:sz w:val="16"/>
                <w:szCs w:val="16"/>
              </w:rPr>
              <w:t>heels    on school    property</w:t>
            </w:r>
            <w:r w:rsidRPr="00F3502A">
              <w:rPr>
                <w:rFonts w:asciiTheme="minorHAnsi" w:hAnsiTheme="minorHAnsi" w:cstheme="minorHAnsi"/>
                <w:sz w:val="16"/>
                <w:szCs w:val="16"/>
              </w:rPr>
              <w:t xml:space="preserve">   </w:t>
            </w:r>
          </w:p>
        </w:tc>
        <w:tc>
          <w:tcPr>
            <w:tcW w:w="1141" w:type="dxa"/>
          </w:tcPr>
          <w:p w14:paraId="34964C31" w14:textId="77777777" w:rsidR="00F37C3A" w:rsidRPr="00F3502A" w:rsidRDefault="00F37C3A" w:rsidP="002F18AA">
            <w:pPr>
              <w:spacing w:line="258" w:lineRule="auto"/>
              <w:rPr>
                <w:rFonts w:asciiTheme="minorHAnsi" w:hAnsiTheme="minorHAnsi" w:cstheme="minorHAnsi"/>
                <w:sz w:val="16"/>
                <w:szCs w:val="16"/>
              </w:rPr>
            </w:pPr>
            <w:r>
              <w:rPr>
                <w:rFonts w:asciiTheme="minorHAnsi" w:hAnsiTheme="minorHAnsi" w:cstheme="minorHAnsi"/>
                <w:sz w:val="16"/>
                <w:szCs w:val="16"/>
              </w:rPr>
              <w:t>-</w:t>
            </w:r>
            <w:r w:rsidRPr="00F3502A">
              <w:rPr>
                <w:rFonts w:asciiTheme="minorHAnsi" w:hAnsiTheme="minorHAnsi" w:cstheme="minorHAnsi"/>
                <w:sz w:val="16"/>
                <w:szCs w:val="16"/>
              </w:rPr>
              <w:t xml:space="preserve">Put litter, </w:t>
            </w:r>
            <w:proofErr w:type="gramStart"/>
            <w:r w:rsidRPr="00F3502A">
              <w:rPr>
                <w:rFonts w:asciiTheme="minorHAnsi" w:hAnsiTheme="minorHAnsi" w:cstheme="minorHAnsi"/>
                <w:sz w:val="16"/>
                <w:szCs w:val="16"/>
              </w:rPr>
              <w:t xml:space="preserve">compost,   </w:t>
            </w:r>
            <w:proofErr w:type="gramEnd"/>
            <w:r w:rsidRPr="00F3502A">
              <w:rPr>
                <w:rFonts w:asciiTheme="minorHAnsi" w:hAnsiTheme="minorHAnsi" w:cstheme="minorHAnsi"/>
                <w:sz w:val="16"/>
                <w:szCs w:val="16"/>
              </w:rPr>
              <w:t xml:space="preserve"> and    recycling in   </w:t>
            </w:r>
            <w:r>
              <w:rPr>
                <w:rFonts w:asciiTheme="minorHAnsi" w:hAnsiTheme="minorHAnsi" w:cstheme="minorHAnsi"/>
                <w:sz w:val="16"/>
                <w:szCs w:val="16"/>
              </w:rPr>
              <w:t xml:space="preserve"> the    appropriate    place</w:t>
            </w:r>
            <w:r>
              <w:rPr>
                <w:rFonts w:asciiTheme="minorHAnsi" w:hAnsiTheme="minorHAnsi" w:cstheme="minorHAnsi"/>
                <w:sz w:val="16"/>
                <w:szCs w:val="16"/>
              </w:rPr>
              <w:br/>
              <w:t xml:space="preserve">-Clean up    after </w:t>
            </w:r>
            <w:r w:rsidRPr="00F3502A">
              <w:rPr>
                <w:rFonts w:asciiTheme="minorHAnsi" w:hAnsiTheme="minorHAnsi" w:cstheme="minorHAnsi"/>
                <w:sz w:val="16"/>
                <w:szCs w:val="16"/>
              </w:rPr>
              <w:t xml:space="preserve">yourself    </w:t>
            </w:r>
          </w:p>
        </w:tc>
        <w:tc>
          <w:tcPr>
            <w:tcW w:w="1272" w:type="dxa"/>
          </w:tcPr>
          <w:p w14:paraId="04F5D164" w14:textId="77777777" w:rsidR="00F37C3A" w:rsidRPr="00F3502A" w:rsidRDefault="00F37C3A" w:rsidP="002F18AA">
            <w:pPr>
              <w:spacing w:line="258" w:lineRule="auto"/>
              <w:rPr>
                <w:rFonts w:asciiTheme="minorHAnsi" w:hAnsiTheme="minorHAnsi" w:cstheme="minorHAnsi"/>
                <w:sz w:val="16"/>
                <w:szCs w:val="16"/>
              </w:rPr>
            </w:pPr>
            <w:r>
              <w:rPr>
                <w:rFonts w:asciiTheme="minorHAnsi" w:hAnsiTheme="minorHAnsi" w:cstheme="minorHAnsi"/>
                <w:sz w:val="16"/>
                <w:szCs w:val="16"/>
              </w:rPr>
              <w:t>-Treat books    carefully</w:t>
            </w:r>
            <w:r>
              <w:rPr>
                <w:rFonts w:asciiTheme="minorHAnsi" w:hAnsiTheme="minorHAnsi" w:cstheme="minorHAnsi"/>
                <w:sz w:val="16"/>
                <w:szCs w:val="16"/>
              </w:rPr>
              <w:br/>
              <w:t>-</w:t>
            </w:r>
            <w:r w:rsidRPr="00F3502A">
              <w:rPr>
                <w:rFonts w:asciiTheme="minorHAnsi" w:hAnsiTheme="minorHAnsi" w:cstheme="minorHAnsi"/>
                <w:sz w:val="16"/>
                <w:szCs w:val="16"/>
              </w:rPr>
              <w:t xml:space="preserve">Follow the    Acceptable    Use of    Technology    agreement    </w:t>
            </w:r>
          </w:p>
        </w:tc>
        <w:tc>
          <w:tcPr>
            <w:tcW w:w="1217" w:type="dxa"/>
          </w:tcPr>
          <w:p w14:paraId="656E97C8" w14:textId="77777777" w:rsidR="00F37C3A" w:rsidRPr="00F3502A" w:rsidRDefault="00F37C3A" w:rsidP="002F18AA">
            <w:pPr>
              <w:spacing w:line="258" w:lineRule="auto"/>
              <w:rPr>
                <w:rFonts w:asciiTheme="minorHAnsi" w:hAnsiTheme="minorHAnsi" w:cstheme="minorHAnsi"/>
                <w:sz w:val="16"/>
                <w:szCs w:val="16"/>
              </w:rPr>
            </w:pPr>
            <w:r>
              <w:rPr>
                <w:rFonts w:asciiTheme="minorHAnsi" w:hAnsiTheme="minorHAnsi" w:cstheme="minorHAnsi"/>
                <w:sz w:val="16"/>
                <w:szCs w:val="16"/>
              </w:rPr>
              <w:t>-Be a</w:t>
            </w:r>
            <w:r w:rsidRPr="00F3502A">
              <w:rPr>
                <w:rFonts w:asciiTheme="minorHAnsi" w:hAnsiTheme="minorHAnsi" w:cstheme="minorHAnsi"/>
                <w:sz w:val="16"/>
                <w:szCs w:val="16"/>
              </w:rPr>
              <w:t xml:space="preserve"> respectful    and    enthusiasti</w:t>
            </w:r>
            <w:r>
              <w:rPr>
                <w:rFonts w:asciiTheme="minorHAnsi" w:hAnsiTheme="minorHAnsi" w:cstheme="minorHAnsi"/>
                <w:sz w:val="16"/>
                <w:szCs w:val="16"/>
              </w:rPr>
              <w:t>c    member of    the audience.</w:t>
            </w:r>
            <w:r w:rsidRPr="00F3502A">
              <w:rPr>
                <w:rFonts w:asciiTheme="minorHAnsi" w:hAnsiTheme="minorHAnsi" w:cstheme="minorHAnsi"/>
                <w:sz w:val="16"/>
                <w:szCs w:val="16"/>
              </w:rPr>
              <w:t xml:space="preserve">   </w:t>
            </w:r>
          </w:p>
        </w:tc>
        <w:tc>
          <w:tcPr>
            <w:tcW w:w="1272" w:type="dxa"/>
          </w:tcPr>
          <w:p w14:paraId="5EC1C52C" w14:textId="77777777" w:rsidR="00F37C3A" w:rsidRPr="00F3502A" w:rsidRDefault="00F37C3A" w:rsidP="002F18AA">
            <w:pPr>
              <w:spacing w:line="258" w:lineRule="auto"/>
              <w:rPr>
                <w:rFonts w:asciiTheme="minorHAnsi" w:hAnsiTheme="minorHAnsi" w:cstheme="minorHAnsi"/>
                <w:sz w:val="16"/>
                <w:szCs w:val="16"/>
              </w:rPr>
            </w:pPr>
            <w:r>
              <w:rPr>
                <w:rFonts w:asciiTheme="minorHAnsi" w:hAnsiTheme="minorHAnsi" w:cstheme="minorHAnsi"/>
                <w:sz w:val="16"/>
                <w:szCs w:val="16"/>
              </w:rPr>
              <w:t xml:space="preserve">-Use </w:t>
            </w:r>
            <w:r w:rsidRPr="00F3502A">
              <w:rPr>
                <w:rFonts w:asciiTheme="minorHAnsi" w:hAnsiTheme="minorHAnsi" w:cstheme="minorHAnsi"/>
                <w:sz w:val="16"/>
                <w:szCs w:val="16"/>
              </w:rPr>
              <w:t xml:space="preserve">equipment    appropriately    </w:t>
            </w:r>
            <w:r>
              <w:rPr>
                <w:rFonts w:asciiTheme="minorHAnsi" w:hAnsiTheme="minorHAnsi" w:cstheme="minorHAnsi"/>
                <w:sz w:val="16"/>
                <w:szCs w:val="16"/>
              </w:rPr>
              <w:t>-</w:t>
            </w:r>
            <w:r w:rsidRPr="00F3502A">
              <w:rPr>
                <w:rFonts w:asciiTheme="minorHAnsi" w:hAnsiTheme="minorHAnsi" w:cstheme="minorHAnsi"/>
                <w:sz w:val="16"/>
                <w:szCs w:val="16"/>
              </w:rPr>
              <w:t xml:space="preserve">Clean up all    equipment    and put the    equipment    back where it    belongs    </w:t>
            </w:r>
          </w:p>
        </w:tc>
      </w:tr>
    </w:tbl>
    <w:p w14:paraId="44A83E0A" w14:textId="77777777" w:rsidR="00F37C3A" w:rsidRPr="009161A3" w:rsidRDefault="00F37C3A" w:rsidP="00F37C3A">
      <w:pPr>
        <w:rPr>
          <w:rFonts w:asciiTheme="minorHAnsi" w:hAnsiTheme="minorHAnsi" w:cstheme="minorHAnsi"/>
          <w:sz w:val="20"/>
          <w:szCs w:val="20"/>
        </w:rPr>
        <w:sectPr w:rsidR="00F37C3A" w:rsidRPr="009161A3">
          <w:pgSz w:w="12240" w:h="15840"/>
          <w:pgMar w:top="1094" w:right="1440" w:bottom="0" w:left="1440" w:header="0" w:footer="0" w:gutter="0"/>
          <w:cols w:space="720" w:equalWidth="0">
            <w:col w:w="9360"/>
          </w:cols>
        </w:sectPr>
      </w:pPr>
    </w:p>
    <w:p w14:paraId="0560D729" w14:textId="77777777" w:rsidR="00F37C3A" w:rsidRPr="009161A3" w:rsidRDefault="00F37C3A" w:rsidP="00F37C3A">
      <w:pPr>
        <w:ind w:right="-39"/>
        <w:outlineLvl w:val="0"/>
        <w:rPr>
          <w:rFonts w:asciiTheme="minorHAnsi" w:hAnsiTheme="minorHAnsi" w:cstheme="minorHAnsi"/>
          <w:sz w:val="20"/>
          <w:szCs w:val="20"/>
        </w:rPr>
      </w:pPr>
      <w:bookmarkStart w:id="1" w:name="page4"/>
      <w:bookmarkEnd w:id="1"/>
      <w:r w:rsidRPr="009161A3">
        <w:rPr>
          <w:rFonts w:asciiTheme="minorHAnsi" w:eastAsia="Arial" w:hAnsiTheme="minorHAnsi" w:cstheme="minorHAnsi"/>
          <w:b/>
          <w:bCs/>
          <w:sz w:val="28"/>
          <w:szCs w:val="28"/>
          <w:u w:val="single"/>
        </w:rPr>
        <w:lastRenderedPageBreak/>
        <w:t>Bell Schedules &amp; Breaks</w:t>
      </w:r>
    </w:p>
    <w:p w14:paraId="6F2AE4FB" w14:textId="77777777" w:rsidR="00F37C3A" w:rsidRPr="009161A3" w:rsidRDefault="00F37C3A" w:rsidP="00F37C3A">
      <w:pPr>
        <w:spacing w:line="208" w:lineRule="exact"/>
        <w:rPr>
          <w:rFonts w:asciiTheme="minorHAnsi" w:hAnsiTheme="minorHAnsi" w:cstheme="minorHAnsi"/>
          <w:sz w:val="20"/>
          <w:szCs w:val="20"/>
        </w:rPr>
      </w:pPr>
    </w:p>
    <w:tbl>
      <w:tblPr>
        <w:tblW w:w="9560" w:type="dxa"/>
        <w:tblInd w:w="10" w:type="dxa"/>
        <w:tblLayout w:type="fixed"/>
        <w:tblCellMar>
          <w:left w:w="0" w:type="dxa"/>
          <w:right w:w="0" w:type="dxa"/>
        </w:tblCellMar>
        <w:tblLook w:val="04A0" w:firstRow="1" w:lastRow="0" w:firstColumn="1" w:lastColumn="0" w:noHBand="0" w:noVBand="1"/>
      </w:tblPr>
      <w:tblGrid>
        <w:gridCol w:w="2700"/>
        <w:gridCol w:w="3440"/>
        <w:gridCol w:w="3420"/>
      </w:tblGrid>
      <w:tr w:rsidR="00F37C3A" w:rsidRPr="009161A3" w14:paraId="119B8532" w14:textId="77777777" w:rsidTr="002F18AA">
        <w:trPr>
          <w:trHeight w:val="562"/>
        </w:trPr>
        <w:tc>
          <w:tcPr>
            <w:tcW w:w="2700" w:type="dxa"/>
            <w:tcBorders>
              <w:top w:val="single" w:sz="8" w:space="0" w:color="auto"/>
              <w:left w:val="single" w:sz="8" w:space="0" w:color="auto"/>
              <w:bottom w:val="single" w:sz="8" w:space="0" w:color="auto"/>
              <w:right w:val="single" w:sz="8" w:space="0" w:color="auto"/>
            </w:tcBorders>
            <w:shd w:val="clear" w:color="auto" w:fill="E6E6E6"/>
            <w:vAlign w:val="bottom"/>
          </w:tcPr>
          <w:p w14:paraId="5B9F6E03" w14:textId="77777777" w:rsidR="00F37C3A" w:rsidRPr="009161A3" w:rsidRDefault="00F37C3A" w:rsidP="002F18AA">
            <w:pPr>
              <w:rPr>
                <w:rFonts w:asciiTheme="minorHAnsi" w:hAnsiTheme="minorHAnsi" w:cstheme="minorHAnsi"/>
                <w:sz w:val="24"/>
                <w:szCs w:val="24"/>
              </w:rPr>
            </w:pPr>
          </w:p>
        </w:tc>
        <w:tc>
          <w:tcPr>
            <w:tcW w:w="3440" w:type="dxa"/>
            <w:tcBorders>
              <w:top w:val="single" w:sz="8" w:space="0" w:color="auto"/>
              <w:bottom w:val="single" w:sz="8" w:space="0" w:color="auto"/>
              <w:right w:val="single" w:sz="8" w:space="0" w:color="auto"/>
            </w:tcBorders>
            <w:shd w:val="clear" w:color="auto" w:fill="E6E6E6"/>
            <w:vAlign w:val="bottom"/>
          </w:tcPr>
          <w:p w14:paraId="0E4C5A9C" w14:textId="77777777" w:rsidR="00F37C3A" w:rsidRPr="009161A3" w:rsidRDefault="00F37C3A" w:rsidP="002F18AA">
            <w:pPr>
              <w:jc w:val="center"/>
              <w:rPr>
                <w:rFonts w:asciiTheme="minorHAnsi" w:hAnsiTheme="minorHAnsi" w:cstheme="minorHAnsi"/>
                <w:sz w:val="20"/>
                <w:szCs w:val="20"/>
              </w:rPr>
            </w:pPr>
            <w:r w:rsidRPr="009161A3">
              <w:rPr>
                <w:rFonts w:asciiTheme="minorHAnsi" w:eastAsia="Arial" w:hAnsiTheme="minorHAnsi" w:cstheme="minorHAnsi"/>
                <w:b/>
                <w:bCs/>
                <w:sz w:val="24"/>
                <w:szCs w:val="24"/>
              </w:rPr>
              <w:t>Monday – Friday</w:t>
            </w:r>
          </w:p>
        </w:tc>
        <w:tc>
          <w:tcPr>
            <w:tcW w:w="3420" w:type="dxa"/>
            <w:tcBorders>
              <w:top w:val="single" w:sz="8" w:space="0" w:color="auto"/>
              <w:bottom w:val="single" w:sz="8" w:space="0" w:color="auto"/>
              <w:right w:val="single" w:sz="8" w:space="0" w:color="auto"/>
            </w:tcBorders>
            <w:shd w:val="clear" w:color="auto" w:fill="E6E6E6"/>
            <w:vAlign w:val="bottom"/>
          </w:tcPr>
          <w:p w14:paraId="223CCD45" w14:textId="77777777" w:rsidR="00F37C3A" w:rsidRPr="009161A3" w:rsidRDefault="00F37C3A" w:rsidP="002F18AA">
            <w:pPr>
              <w:jc w:val="center"/>
              <w:rPr>
                <w:rFonts w:asciiTheme="minorHAnsi" w:hAnsiTheme="minorHAnsi" w:cstheme="minorHAnsi"/>
                <w:sz w:val="20"/>
                <w:szCs w:val="20"/>
              </w:rPr>
            </w:pPr>
            <w:r w:rsidRPr="009161A3">
              <w:rPr>
                <w:rFonts w:asciiTheme="minorHAnsi" w:eastAsia="Arial" w:hAnsiTheme="minorHAnsi" w:cstheme="minorHAnsi"/>
                <w:b/>
                <w:bCs/>
                <w:sz w:val="24"/>
                <w:szCs w:val="24"/>
              </w:rPr>
              <w:t>Minutes</w:t>
            </w:r>
          </w:p>
        </w:tc>
      </w:tr>
      <w:tr w:rsidR="00F37C3A" w:rsidRPr="009161A3" w14:paraId="62EA224B" w14:textId="77777777" w:rsidTr="002F18AA">
        <w:trPr>
          <w:trHeight w:val="263"/>
        </w:trPr>
        <w:tc>
          <w:tcPr>
            <w:tcW w:w="2700" w:type="dxa"/>
            <w:tcBorders>
              <w:left w:val="single" w:sz="8" w:space="0" w:color="auto"/>
              <w:bottom w:val="single" w:sz="8" w:space="0" w:color="auto"/>
              <w:right w:val="single" w:sz="8" w:space="0" w:color="auto"/>
            </w:tcBorders>
            <w:vAlign w:val="bottom"/>
          </w:tcPr>
          <w:p w14:paraId="16517A53" w14:textId="77777777" w:rsidR="00F37C3A" w:rsidRPr="009161A3" w:rsidRDefault="00F37C3A" w:rsidP="002F18AA">
            <w:pPr>
              <w:spacing w:line="263" w:lineRule="exact"/>
              <w:ind w:left="120"/>
              <w:rPr>
                <w:rFonts w:asciiTheme="minorHAnsi" w:hAnsiTheme="minorHAnsi" w:cstheme="minorHAnsi"/>
                <w:sz w:val="20"/>
                <w:szCs w:val="20"/>
              </w:rPr>
            </w:pPr>
            <w:r w:rsidRPr="009161A3">
              <w:rPr>
                <w:rFonts w:asciiTheme="minorHAnsi" w:eastAsia="Arial" w:hAnsiTheme="minorHAnsi" w:cstheme="minorHAnsi"/>
                <w:b/>
                <w:bCs/>
                <w:sz w:val="24"/>
                <w:szCs w:val="24"/>
              </w:rPr>
              <w:t>Warning Bell</w:t>
            </w:r>
          </w:p>
        </w:tc>
        <w:tc>
          <w:tcPr>
            <w:tcW w:w="3440" w:type="dxa"/>
            <w:tcBorders>
              <w:bottom w:val="single" w:sz="8" w:space="0" w:color="auto"/>
              <w:right w:val="single" w:sz="8" w:space="0" w:color="auto"/>
            </w:tcBorders>
            <w:vAlign w:val="bottom"/>
          </w:tcPr>
          <w:p w14:paraId="4ECE8D9B" w14:textId="77777777" w:rsidR="00F37C3A" w:rsidRPr="009161A3" w:rsidRDefault="00F37C3A" w:rsidP="002F18AA">
            <w:pPr>
              <w:jc w:val="center"/>
              <w:rPr>
                <w:rFonts w:asciiTheme="minorHAnsi" w:hAnsiTheme="minorHAnsi" w:cstheme="minorHAnsi"/>
                <w:sz w:val="20"/>
                <w:szCs w:val="20"/>
              </w:rPr>
            </w:pPr>
            <w:r w:rsidRPr="009161A3">
              <w:rPr>
                <w:rFonts w:asciiTheme="minorHAnsi" w:eastAsia="Arial" w:hAnsiTheme="minorHAnsi" w:cstheme="minorHAnsi"/>
                <w:b/>
                <w:bCs/>
                <w:sz w:val="20"/>
                <w:szCs w:val="20"/>
              </w:rPr>
              <w:t>8:55 a.m.</w:t>
            </w:r>
          </w:p>
        </w:tc>
        <w:tc>
          <w:tcPr>
            <w:tcW w:w="3420" w:type="dxa"/>
            <w:tcBorders>
              <w:bottom w:val="single" w:sz="8" w:space="0" w:color="auto"/>
              <w:right w:val="single" w:sz="8" w:space="0" w:color="auto"/>
            </w:tcBorders>
            <w:vAlign w:val="bottom"/>
          </w:tcPr>
          <w:p w14:paraId="651B49C6" w14:textId="77777777" w:rsidR="00F37C3A" w:rsidRPr="009161A3" w:rsidRDefault="00F37C3A" w:rsidP="002F18AA">
            <w:pPr>
              <w:rPr>
                <w:rFonts w:asciiTheme="minorHAnsi" w:hAnsiTheme="minorHAnsi" w:cstheme="minorHAnsi"/>
              </w:rPr>
            </w:pPr>
          </w:p>
        </w:tc>
      </w:tr>
      <w:tr w:rsidR="00F37C3A" w:rsidRPr="009161A3" w14:paraId="6024868B" w14:textId="77777777" w:rsidTr="002F18AA">
        <w:trPr>
          <w:trHeight w:val="268"/>
        </w:trPr>
        <w:tc>
          <w:tcPr>
            <w:tcW w:w="2700" w:type="dxa"/>
            <w:tcBorders>
              <w:left w:val="single" w:sz="8" w:space="0" w:color="auto"/>
              <w:bottom w:val="single" w:sz="8" w:space="0" w:color="auto"/>
              <w:right w:val="single" w:sz="8" w:space="0" w:color="auto"/>
            </w:tcBorders>
            <w:vAlign w:val="bottom"/>
          </w:tcPr>
          <w:p w14:paraId="4B3290A1" w14:textId="77777777" w:rsidR="00F37C3A" w:rsidRPr="009161A3" w:rsidRDefault="00F37C3A" w:rsidP="002F18AA">
            <w:pPr>
              <w:spacing w:line="268" w:lineRule="exact"/>
              <w:ind w:left="120"/>
              <w:rPr>
                <w:rFonts w:asciiTheme="minorHAnsi" w:hAnsiTheme="minorHAnsi" w:cstheme="minorHAnsi"/>
                <w:sz w:val="20"/>
                <w:szCs w:val="20"/>
              </w:rPr>
            </w:pPr>
            <w:r w:rsidRPr="009161A3">
              <w:rPr>
                <w:rFonts w:asciiTheme="minorHAnsi" w:eastAsia="Arial" w:hAnsiTheme="minorHAnsi" w:cstheme="minorHAnsi"/>
                <w:b/>
                <w:bCs/>
                <w:sz w:val="24"/>
                <w:szCs w:val="24"/>
              </w:rPr>
              <w:t>Classes Start</w:t>
            </w:r>
          </w:p>
        </w:tc>
        <w:tc>
          <w:tcPr>
            <w:tcW w:w="3440" w:type="dxa"/>
            <w:tcBorders>
              <w:bottom w:val="single" w:sz="8" w:space="0" w:color="auto"/>
              <w:right w:val="single" w:sz="8" w:space="0" w:color="auto"/>
            </w:tcBorders>
            <w:vAlign w:val="bottom"/>
          </w:tcPr>
          <w:p w14:paraId="6DE35437" w14:textId="77777777" w:rsidR="00F37C3A" w:rsidRPr="009161A3" w:rsidRDefault="00F37C3A" w:rsidP="002F18AA">
            <w:pPr>
              <w:jc w:val="center"/>
              <w:rPr>
                <w:rFonts w:asciiTheme="minorHAnsi" w:hAnsiTheme="minorHAnsi" w:cstheme="minorHAnsi"/>
                <w:sz w:val="20"/>
                <w:szCs w:val="20"/>
              </w:rPr>
            </w:pPr>
            <w:r w:rsidRPr="009161A3">
              <w:rPr>
                <w:rFonts w:asciiTheme="minorHAnsi" w:eastAsia="Arial" w:hAnsiTheme="minorHAnsi" w:cstheme="minorHAnsi"/>
                <w:b/>
                <w:bCs/>
                <w:sz w:val="20"/>
                <w:szCs w:val="20"/>
              </w:rPr>
              <w:t>9:00 a.m.</w:t>
            </w:r>
          </w:p>
        </w:tc>
        <w:tc>
          <w:tcPr>
            <w:tcW w:w="3420" w:type="dxa"/>
            <w:tcBorders>
              <w:bottom w:val="single" w:sz="8" w:space="0" w:color="auto"/>
              <w:right w:val="single" w:sz="8" w:space="0" w:color="auto"/>
            </w:tcBorders>
            <w:vAlign w:val="bottom"/>
          </w:tcPr>
          <w:p w14:paraId="4522B91E" w14:textId="77777777" w:rsidR="00F37C3A" w:rsidRPr="009161A3" w:rsidRDefault="00F37C3A" w:rsidP="002F18AA">
            <w:pPr>
              <w:rPr>
                <w:rFonts w:asciiTheme="minorHAnsi" w:hAnsiTheme="minorHAnsi" w:cstheme="minorHAnsi"/>
                <w:sz w:val="23"/>
                <w:szCs w:val="23"/>
              </w:rPr>
            </w:pPr>
          </w:p>
        </w:tc>
      </w:tr>
      <w:tr w:rsidR="00F37C3A" w:rsidRPr="009161A3" w14:paraId="25052D73" w14:textId="77777777" w:rsidTr="002F18AA">
        <w:trPr>
          <w:trHeight w:val="263"/>
        </w:trPr>
        <w:tc>
          <w:tcPr>
            <w:tcW w:w="2700" w:type="dxa"/>
            <w:tcBorders>
              <w:left w:val="single" w:sz="8" w:space="0" w:color="auto"/>
              <w:bottom w:val="single" w:sz="8" w:space="0" w:color="auto"/>
              <w:right w:val="single" w:sz="8" w:space="0" w:color="auto"/>
            </w:tcBorders>
            <w:vAlign w:val="bottom"/>
          </w:tcPr>
          <w:p w14:paraId="744A69BF" w14:textId="77777777" w:rsidR="00F37C3A" w:rsidRPr="009161A3" w:rsidRDefault="00F37C3A" w:rsidP="002F18AA">
            <w:pPr>
              <w:spacing w:line="263" w:lineRule="exact"/>
              <w:ind w:left="120"/>
              <w:rPr>
                <w:rFonts w:asciiTheme="minorHAnsi" w:hAnsiTheme="minorHAnsi" w:cstheme="minorHAnsi"/>
                <w:sz w:val="20"/>
                <w:szCs w:val="20"/>
              </w:rPr>
            </w:pPr>
            <w:r w:rsidRPr="009161A3">
              <w:rPr>
                <w:rFonts w:asciiTheme="minorHAnsi" w:eastAsia="Arial" w:hAnsiTheme="minorHAnsi" w:cstheme="minorHAnsi"/>
                <w:b/>
                <w:bCs/>
                <w:sz w:val="24"/>
                <w:szCs w:val="24"/>
              </w:rPr>
              <w:t>Recess</w:t>
            </w:r>
          </w:p>
        </w:tc>
        <w:tc>
          <w:tcPr>
            <w:tcW w:w="3440" w:type="dxa"/>
            <w:tcBorders>
              <w:bottom w:val="single" w:sz="8" w:space="0" w:color="auto"/>
              <w:right w:val="single" w:sz="8" w:space="0" w:color="auto"/>
            </w:tcBorders>
            <w:vAlign w:val="bottom"/>
          </w:tcPr>
          <w:p w14:paraId="65C7A9C3" w14:textId="77777777" w:rsidR="00F37C3A" w:rsidRPr="009161A3" w:rsidRDefault="00F37C3A" w:rsidP="002F18AA">
            <w:pPr>
              <w:jc w:val="center"/>
              <w:rPr>
                <w:rFonts w:asciiTheme="minorHAnsi" w:hAnsiTheme="minorHAnsi" w:cstheme="minorHAnsi"/>
                <w:sz w:val="20"/>
                <w:szCs w:val="20"/>
              </w:rPr>
            </w:pPr>
            <w:r w:rsidRPr="009161A3">
              <w:rPr>
                <w:rFonts w:asciiTheme="minorHAnsi" w:eastAsia="Arial" w:hAnsiTheme="minorHAnsi" w:cstheme="minorHAnsi"/>
                <w:b/>
                <w:bCs/>
                <w:sz w:val="20"/>
                <w:szCs w:val="20"/>
              </w:rPr>
              <w:t>10:30 – 10:50 a.m.</w:t>
            </w:r>
          </w:p>
        </w:tc>
        <w:tc>
          <w:tcPr>
            <w:tcW w:w="3420" w:type="dxa"/>
            <w:tcBorders>
              <w:bottom w:val="single" w:sz="8" w:space="0" w:color="auto"/>
              <w:right w:val="single" w:sz="8" w:space="0" w:color="auto"/>
            </w:tcBorders>
            <w:vAlign w:val="bottom"/>
          </w:tcPr>
          <w:p w14:paraId="37C894E7" w14:textId="77777777" w:rsidR="00F37C3A" w:rsidRPr="009161A3" w:rsidRDefault="00F37C3A" w:rsidP="002F18AA">
            <w:pPr>
              <w:jc w:val="center"/>
              <w:rPr>
                <w:rFonts w:asciiTheme="minorHAnsi" w:hAnsiTheme="minorHAnsi" w:cstheme="minorHAnsi"/>
                <w:sz w:val="20"/>
                <w:szCs w:val="20"/>
              </w:rPr>
            </w:pPr>
            <w:r w:rsidRPr="009161A3">
              <w:rPr>
                <w:rFonts w:asciiTheme="minorHAnsi" w:eastAsia="Arial" w:hAnsiTheme="minorHAnsi" w:cstheme="minorHAnsi"/>
                <w:b/>
                <w:bCs/>
                <w:sz w:val="20"/>
                <w:szCs w:val="20"/>
              </w:rPr>
              <w:t>20</w:t>
            </w:r>
          </w:p>
        </w:tc>
      </w:tr>
      <w:tr w:rsidR="00F37C3A" w:rsidRPr="009161A3" w14:paraId="0BE4769B" w14:textId="77777777" w:rsidTr="002F18AA">
        <w:trPr>
          <w:trHeight w:val="268"/>
        </w:trPr>
        <w:tc>
          <w:tcPr>
            <w:tcW w:w="2700" w:type="dxa"/>
            <w:tcBorders>
              <w:left w:val="single" w:sz="8" w:space="0" w:color="auto"/>
              <w:bottom w:val="single" w:sz="8" w:space="0" w:color="auto"/>
              <w:right w:val="single" w:sz="8" w:space="0" w:color="auto"/>
            </w:tcBorders>
          </w:tcPr>
          <w:p w14:paraId="52AD4BD9" w14:textId="77777777" w:rsidR="00F37C3A" w:rsidRPr="009161A3" w:rsidRDefault="00F37C3A" w:rsidP="002F18AA">
            <w:pPr>
              <w:spacing w:line="268" w:lineRule="exact"/>
              <w:ind w:left="120"/>
              <w:rPr>
                <w:rFonts w:asciiTheme="minorHAnsi" w:hAnsiTheme="minorHAnsi" w:cstheme="minorHAnsi"/>
                <w:sz w:val="20"/>
                <w:szCs w:val="20"/>
              </w:rPr>
            </w:pPr>
            <w:r w:rsidRPr="009161A3">
              <w:rPr>
                <w:rFonts w:asciiTheme="minorHAnsi" w:eastAsia="Arial" w:hAnsiTheme="minorHAnsi" w:cstheme="minorHAnsi"/>
                <w:b/>
                <w:bCs/>
                <w:sz w:val="24"/>
                <w:szCs w:val="24"/>
              </w:rPr>
              <w:t>Lunch</w:t>
            </w:r>
          </w:p>
        </w:tc>
        <w:tc>
          <w:tcPr>
            <w:tcW w:w="3440" w:type="dxa"/>
            <w:tcBorders>
              <w:bottom w:val="single" w:sz="8" w:space="0" w:color="auto"/>
              <w:right w:val="single" w:sz="8" w:space="0" w:color="auto"/>
            </w:tcBorders>
            <w:vAlign w:val="bottom"/>
          </w:tcPr>
          <w:p w14:paraId="5D43B113" w14:textId="367B5E7F" w:rsidR="00F37C3A" w:rsidRPr="009161A3" w:rsidRDefault="00832CE1" w:rsidP="002F18AA">
            <w:pPr>
              <w:jc w:val="center"/>
              <w:rPr>
                <w:rFonts w:asciiTheme="minorHAnsi" w:hAnsiTheme="minorHAnsi" w:cstheme="minorHAnsi"/>
                <w:sz w:val="20"/>
                <w:szCs w:val="20"/>
              </w:rPr>
            </w:pPr>
            <w:r>
              <w:rPr>
                <w:rFonts w:asciiTheme="minorHAnsi" w:eastAsia="Arial" w:hAnsiTheme="minorHAnsi" w:cstheme="minorHAnsi"/>
                <w:b/>
                <w:bCs/>
                <w:sz w:val="20"/>
                <w:szCs w:val="20"/>
              </w:rPr>
              <w:t>11:20</w:t>
            </w:r>
            <w:r w:rsidR="00F37C3A" w:rsidRPr="009161A3">
              <w:rPr>
                <w:rFonts w:asciiTheme="minorHAnsi" w:eastAsia="Arial" w:hAnsiTheme="minorHAnsi" w:cstheme="minorHAnsi"/>
                <w:b/>
                <w:bCs/>
                <w:sz w:val="20"/>
                <w:szCs w:val="20"/>
              </w:rPr>
              <w:t xml:space="preserve"> – 1:00 p.m.</w:t>
            </w:r>
            <w:r w:rsidR="00F37C3A">
              <w:rPr>
                <w:rFonts w:asciiTheme="minorHAnsi" w:eastAsia="Arial" w:hAnsiTheme="minorHAnsi" w:cstheme="minorHAnsi"/>
                <w:b/>
                <w:bCs/>
                <w:sz w:val="20"/>
                <w:szCs w:val="20"/>
              </w:rPr>
              <w:br/>
            </w:r>
            <w:r w:rsidR="00F37C3A" w:rsidRPr="00453857">
              <w:rPr>
                <w:rFonts w:asciiTheme="minorHAnsi" w:eastAsia="Arial" w:hAnsiTheme="minorHAnsi" w:cstheme="minorHAnsi"/>
                <w:bCs/>
                <w:sz w:val="20"/>
                <w:szCs w:val="20"/>
              </w:rPr>
              <w:t>Intermediate 12:05 – 12:52 p.m.</w:t>
            </w:r>
            <w:r w:rsidR="00F37C3A" w:rsidRPr="00453857">
              <w:rPr>
                <w:rFonts w:asciiTheme="minorHAnsi" w:eastAsia="Arial" w:hAnsiTheme="minorHAnsi" w:cstheme="minorHAnsi"/>
                <w:bCs/>
                <w:sz w:val="20"/>
                <w:szCs w:val="20"/>
              </w:rPr>
              <w:br/>
              <w:t>Primary 12:13 – 1:00 p.m.</w:t>
            </w:r>
          </w:p>
        </w:tc>
        <w:tc>
          <w:tcPr>
            <w:tcW w:w="3420" w:type="dxa"/>
            <w:tcBorders>
              <w:bottom w:val="single" w:sz="8" w:space="0" w:color="auto"/>
              <w:right w:val="single" w:sz="8" w:space="0" w:color="auto"/>
            </w:tcBorders>
            <w:vAlign w:val="bottom"/>
          </w:tcPr>
          <w:p w14:paraId="08ED1FAA" w14:textId="77777777" w:rsidR="00F37C3A" w:rsidRPr="009161A3" w:rsidRDefault="00F37C3A" w:rsidP="002F18AA">
            <w:pPr>
              <w:jc w:val="center"/>
              <w:rPr>
                <w:rFonts w:asciiTheme="minorHAnsi" w:hAnsiTheme="minorHAnsi" w:cstheme="minorHAnsi"/>
                <w:sz w:val="20"/>
                <w:szCs w:val="20"/>
              </w:rPr>
            </w:pPr>
            <w:r w:rsidRPr="009161A3">
              <w:rPr>
                <w:rFonts w:asciiTheme="minorHAnsi" w:eastAsia="Arial" w:hAnsiTheme="minorHAnsi" w:cstheme="minorHAnsi"/>
                <w:b/>
                <w:bCs/>
                <w:sz w:val="20"/>
                <w:szCs w:val="20"/>
              </w:rPr>
              <w:t>45</w:t>
            </w:r>
          </w:p>
        </w:tc>
      </w:tr>
      <w:tr w:rsidR="00F37C3A" w:rsidRPr="009161A3" w14:paraId="37E3960C" w14:textId="77777777" w:rsidTr="002F18AA">
        <w:trPr>
          <w:trHeight w:val="277"/>
        </w:trPr>
        <w:tc>
          <w:tcPr>
            <w:tcW w:w="2700" w:type="dxa"/>
            <w:tcBorders>
              <w:left w:val="single" w:sz="8" w:space="0" w:color="auto"/>
              <w:bottom w:val="single" w:sz="8" w:space="0" w:color="auto"/>
              <w:right w:val="single" w:sz="8" w:space="0" w:color="auto"/>
            </w:tcBorders>
            <w:vAlign w:val="bottom"/>
          </w:tcPr>
          <w:p w14:paraId="56A6D47A" w14:textId="77777777" w:rsidR="00F37C3A" w:rsidRPr="009161A3" w:rsidRDefault="00F37C3A" w:rsidP="002F18AA">
            <w:pPr>
              <w:spacing w:line="268" w:lineRule="exact"/>
              <w:ind w:left="120"/>
              <w:rPr>
                <w:rFonts w:asciiTheme="minorHAnsi" w:hAnsiTheme="minorHAnsi" w:cstheme="minorHAnsi"/>
                <w:sz w:val="20"/>
                <w:szCs w:val="20"/>
              </w:rPr>
            </w:pPr>
            <w:r w:rsidRPr="009161A3">
              <w:rPr>
                <w:rFonts w:asciiTheme="minorHAnsi" w:eastAsia="Arial" w:hAnsiTheme="minorHAnsi" w:cstheme="minorHAnsi"/>
                <w:b/>
                <w:bCs/>
                <w:sz w:val="24"/>
                <w:szCs w:val="24"/>
              </w:rPr>
              <w:t>School ends</w:t>
            </w:r>
          </w:p>
        </w:tc>
        <w:tc>
          <w:tcPr>
            <w:tcW w:w="3440" w:type="dxa"/>
            <w:tcBorders>
              <w:bottom w:val="single" w:sz="8" w:space="0" w:color="auto"/>
              <w:right w:val="single" w:sz="8" w:space="0" w:color="auto"/>
            </w:tcBorders>
            <w:vAlign w:val="bottom"/>
          </w:tcPr>
          <w:p w14:paraId="593220B0" w14:textId="77777777" w:rsidR="00F37C3A" w:rsidRPr="009161A3" w:rsidRDefault="00F37C3A" w:rsidP="002F18AA">
            <w:pPr>
              <w:jc w:val="center"/>
              <w:rPr>
                <w:rFonts w:asciiTheme="minorHAnsi" w:hAnsiTheme="minorHAnsi" w:cstheme="minorHAnsi"/>
                <w:b/>
                <w:sz w:val="20"/>
                <w:szCs w:val="20"/>
              </w:rPr>
            </w:pPr>
            <w:r w:rsidRPr="009161A3">
              <w:rPr>
                <w:rFonts w:asciiTheme="minorHAnsi" w:eastAsia="Arial" w:hAnsiTheme="minorHAnsi" w:cstheme="minorHAnsi"/>
                <w:b/>
                <w:bCs/>
                <w:w w:val="99"/>
                <w:sz w:val="20"/>
                <w:szCs w:val="20"/>
              </w:rPr>
              <w:t>3:00 p.m.</w:t>
            </w:r>
          </w:p>
        </w:tc>
        <w:tc>
          <w:tcPr>
            <w:tcW w:w="3420" w:type="dxa"/>
            <w:tcBorders>
              <w:bottom w:val="single" w:sz="8" w:space="0" w:color="auto"/>
              <w:right w:val="single" w:sz="8" w:space="0" w:color="auto"/>
            </w:tcBorders>
            <w:vAlign w:val="bottom"/>
          </w:tcPr>
          <w:p w14:paraId="731CEE01" w14:textId="77777777" w:rsidR="00F37C3A" w:rsidRPr="009161A3" w:rsidRDefault="00F37C3A" w:rsidP="002F18AA">
            <w:pPr>
              <w:rPr>
                <w:rFonts w:asciiTheme="minorHAnsi" w:hAnsiTheme="minorHAnsi" w:cstheme="minorHAnsi"/>
                <w:sz w:val="24"/>
                <w:szCs w:val="24"/>
              </w:rPr>
            </w:pPr>
          </w:p>
        </w:tc>
      </w:tr>
      <w:tr w:rsidR="00F37C3A" w:rsidRPr="009161A3" w14:paraId="788450CA" w14:textId="77777777" w:rsidTr="002F18AA">
        <w:trPr>
          <w:trHeight w:val="287"/>
        </w:trPr>
        <w:tc>
          <w:tcPr>
            <w:tcW w:w="6140" w:type="dxa"/>
            <w:gridSpan w:val="2"/>
            <w:tcBorders>
              <w:left w:val="single" w:sz="8" w:space="0" w:color="auto"/>
              <w:bottom w:val="single" w:sz="8" w:space="0" w:color="auto"/>
              <w:right w:val="single" w:sz="8" w:space="0" w:color="auto"/>
            </w:tcBorders>
            <w:vAlign w:val="bottom"/>
          </w:tcPr>
          <w:p w14:paraId="3100239A" w14:textId="77777777" w:rsidR="00F37C3A" w:rsidRPr="009161A3" w:rsidRDefault="00F37C3A" w:rsidP="002F18AA">
            <w:pPr>
              <w:rPr>
                <w:rFonts w:asciiTheme="minorHAnsi" w:hAnsiTheme="minorHAnsi" w:cstheme="minorHAnsi"/>
                <w:sz w:val="20"/>
                <w:szCs w:val="20"/>
              </w:rPr>
            </w:pPr>
            <w:r w:rsidRPr="009161A3">
              <w:rPr>
                <w:rFonts w:asciiTheme="minorHAnsi" w:eastAsia="Arial" w:hAnsiTheme="minorHAnsi" w:cstheme="minorHAnsi"/>
                <w:b/>
                <w:bCs/>
                <w:sz w:val="24"/>
                <w:szCs w:val="24"/>
              </w:rPr>
              <w:t xml:space="preserve">  Total Minutes per day</w:t>
            </w:r>
            <w:r w:rsidRPr="009161A3">
              <w:rPr>
                <w:rFonts w:asciiTheme="minorHAnsi" w:hAnsiTheme="minorHAnsi" w:cstheme="minorHAnsi"/>
                <w:sz w:val="20"/>
                <w:szCs w:val="20"/>
              </w:rPr>
              <w:t xml:space="preserve"> </w:t>
            </w:r>
            <w:r w:rsidRPr="009161A3">
              <w:rPr>
                <w:rFonts w:asciiTheme="minorHAnsi" w:eastAsia="Arial" w:hAnsiTheme="minorHAnsi" w:cstheme="minorHAnsi"/>
                <w:b/>
                <w:bCs/>
                <w:sz w:val="24"/>
                <w:szCs w:val="24"/>
              </w:rPr>
              <w:t>for Grade 1 -7</w:t>
            </w:r>
          </w:p>
        </w:tc>
        <w:tc>
          <w:tcPr>
            <w:tcW w:w="3420" w:type="dxa"/>
            <w:tcBorders>
              <w:bottom w:val="single" w:sz="8" w:space="0" w:color="auto"/>
              <w:right w:val="single" w:sz="8" w:space="0" w:color="auto"/>
            </w:tcBorders>
            <w:vAlign w:val="bottom"/>
          </w:tcPr>
          <w:p w14:paraId="6D628B3B" w14:textId="77777777" w:rsidR="00F37C3A" w:rsidRPr="009161A3" w:rsidRDefault="00F37C3A" w:rsidP="002F18AA">
            <w:pPr>
              <w:jc w:val="center"/>
              <w:rPr>
                <w:rFonts w:asciiTheme="minorHAnsi" w:hAnsiTheme="minorHAnsi" w:cstheme="minorHAnsi"/>
                <w:sz w:val="20"/>
                <w:szCs w:val="20"/>
              </w:rPr>
            </w:pPr>
            <w:r w:rsidRPr="009161A3">
              <w:rPr>
                <w:rFonts w:asciiTheme="minorHAnsi" w:eastAsia="Arial" w:hAnsiTheme="minorHAnsi" w:cstheme="minorHAnsi"/>
                <w:b/>
                <w:bCs/>
                <w:w w:val="99"/>
                <w:sz w:val="24"/>
                <w:szCs w:val="24"/>
              </w:rPr>
              <w:t>293</w:t>
            </w:r>
          </w:p>
        </w:tc>
      </w:tr>
    </w:tbl>
    <w:p w14:paraId="071C470E" w14:textId="77777777" w:rsidR="00F37C3A" w:rsidRPr="009161A3" w:rsidRDefault="00F37C3A" w:rsidP="00F37C3A">
      <w:pPr>
        <w:outlineLvl w:val="0"/>
        <w:rPr>
          <w:rFonts w:asciiTheme="minorHAnsi" w:hAnsiTheme="minorHAnsi" w:cstheme="minorHAnsi"/>
          <w:b/>
          <w:sz w:val="28"/>
          <w:szCs w:val="20"/>
        </w:rPr>
      </w:pPr>
    </w:p>
    <w:p w14:paraId="62DE8654" w14:textId="77777777" w:rsidR="00F37C3A" w:rsidRPr="009161A3" w:rsidRDefault="00F37C3A" w:rsidP="00F37C3A">
      <w:pPr>
        <w:jc w:val="center"/>
        <w:outlineLvl w:val="0"/>
        <w:rPr>
          <w:rFonts w:asciiTheme="minorHAnsi" w:hAnsiTheme="minorHAnsi" w:cstheme="minorHAnsi"/>
          <w:b/>
          <w:sz w:val="28"/>
          <w:szCs w:val="20"/>
          <w:u w:val="single"/>
        </w:rPr>
      </w:pPr>
      <w:r w:rsidRPr="009161A3">
        <w:rPr>
          <w:rFonts w:asciiTheme="minorHAnsi" w:hAnsiTheme="minorHAnsi" w:cstheme="minorHAnsi"/>
          <w:b/>
          <w:sz w:val="28"/>
          <w:szCs w:val="20"/>
          <w:u w:val="single"/>
        </w:rPr>
        <w:t>Attendance and Student Absences</w:t>
      </w:r>
    </w:p>
    <w:p w14:paraId="0DD41EBC" w14:textId="77777777" w:rsidR="00F37C3A" w:rsidRPr="009161A3" w:rsidRDefault="00F37C3A" w:rsidP="00F37C3A">
      <w:pPr>
        <w:jc w:val="center"/>
        <w:rPr>
          <w:rFonts w:asciiTheme="minorHAnsi" w:hAnsiTheme="minorHAnsi" w:cstheme="minorHAnsi"/>
          <w:b/>
          <w:sz w:val="28"/>
          <w:szCs w:val="20"/>
          <w:u w:val="single"/>
        </w:rPr>
      </w:pPr>
    </w:p>
    <w:p w14:paraId="1DABBA16" w14:textId="77777777" w:rsidR="00F37C3A" w:rsidRPr="009161A3" w:rsidRDefault="00F37C3A" w:rsidP="00F37C3A">
      <w:pPr>
        <w:jc w:val="both"/>
        <w:rPr>
          <w:rFonts w:asciiTheme="minorHAnsi" w:hAnsiTheme="minorHAnsi" w:cstheme="minorHAnsi"/>
          <w:szCs w:val="20"/>
        </w:rPr>
      </w:pPr>
      <w:r w:rsidRPr="009161A3">
        <w:rPr>
          <w:rFonts w:asciiTheme="minorHAnsi" w:hAnsiTheme="minorHAnsi" w:cstheme="minorHAnsi"/>
          <w:szCs w:val="20"/>
        </w:rPr>
        <w:t>It is important for all students to be at school on time and ready to learn.</w:t>
      </w:r>
      <w:r>
        <w:rPr>
          <w:rFonts w:asciiTheme="minorHAnsi" w:hAnsiTheme="minorHAnsi" w:cstheme="minorHAnsi"/>
          <w:szCs w:val="20"/>
        </w:rPr>
        <w:t xml:space="preserve">  If you arrive after the 9:15</w:t>
      </w:r>
      <w:r w:rsidRPr="009161A3">
        <w:rPr>
          <w:rFonts w:asciiTheme="minorHAnsi" w:hAnsiTheme="minorHAnsi" w:cstheme="minorHAnsi"/>
          <w:szCs w:val="20"/>
        </w:rPr>
        <w:t xml:space="preserve">a.m. bell you must report to the office to ask for a late slip. Students are expected to be at school every day unless they are sick or there is another emergency. </w:t>
      </w:r>
    </w:p>
    <w:p w14:paraId="600EA2C6" w14:textId="77777777" w:rsidR="00F37C3A" w:rsidRPr="009161A3" w:rsidRDefault="00F37C3A" w:rsidP="00F37C3A">
      <w:pPr>
        <w:outlineLvl w:val="0"/>
        <w:rPr>
          <w:rFonts w:asciiTheme="minorHAnsi" w:hAnsiTheme="minorHAnsi" w:cstheme="minorHAnsi"/>
          <w:sz w:val="20"/>
          <w:szCs w:val="20"/>
        </w:rPr>
      </w:pPr>
    </w:p>
    <w:p w14:paraId="2C877C65" w14:textId="44E1048C" w:rsidR="00F37C3A" w:rsidRPr="009161A3" w:rsidRDefault="00F37C3A" w:rsidP="00F37C3A">
      <w:pPr>
        <w:outlineLvl w:val="0"/>
        <w:rPr>
          <w:rFonts w:asciiTheme="minorHAnsi" w:hAnsiTheme="minorHAnsi" w:cstheme="minorHAnsi"/>
          <w:sz w:val="20"/>
          <w:szCs w:val="20"/>
        </w:rPr>
      </w:pPr>
      <w:r w:rsidRPr="009161A3">
        <w:rPr>
          <w:rFonts w:asciiTheme="minorHAnsi" w:eastAsia="Arial" w:hAnsiTheme="minorHAnsi" w:cstheme="minorHAnsi"/>
          <w:sz w:val="24"/>
          <w:szCs w:val="24"/>
        </w:rPr>
        <w:t xml:space="preserve">If your child will be late or </w:t>
      </w:r>
      <w:r w:rsidR="00832CE1" w:rsidRPr="009161A3">
        <w:rPr>
          <w:rFonts w:asciiTheme="minorHAnsi" w:eastAsia="Arial" w:hAnsiTheme="minorHAnsi" w:cstheme="minorHAnsi"/>
          <w:sz w:val="24"/>
          <w:szCs w:val="24"/>
        </w:rPr>
        <w:t>absent,</w:t>
      </w:r>
      <w:r w:rsidRPr="009161A3">
        <w:rPr>
          <w:rFonts w:asciiTheme="minorHAnsi" w:eastAsia="Arial" w:hAnsiTheme="minorHAnsi" w:cstheme="minorHAnsi"/>
          <w:sz w:val="24"/>
          <w:szCs w:val="24"/>
        </w:rPr>
        <w:t xml:space="preserve"> please telephone </w:t>
      </w:r>
      <w:r w:rsidRPr="009161A3">
        <w:rPr>
          <w:rFonts w:asciiTheme="minorHAnsi" w:eastAsia="Arial" w:hAnsiTheme="minorHAnsi" w:cstheme="minorHAnsi"/>
          <w:b/>
          <w:bCs/>
          <w:i/>
          <w:iCs/>
          <w:sz w:val="24"/>
          <w:szCs w:val="24"/>
          <w:u w:val="single"/>
        </w:rPr>
        <w:t>604-713-4650 ext. 76</w:t>
      </w:r>
    </w:p>
    <w:p w14:paraId="64BBE8D5" w14:textId="77777777" w:rsidR="00F37C3A" w:rsidRPr="009161A3" w:rsidRDefault="00F37C3A" w:rsidP="00F37C3A">
      <w:pPr>
        <w:spacing w:line="63" w:lineRule="exact"/>
        <w:rPr>
          <w:rFonts w:asciiTheme="minorHAnsi" w:hAnsiTheme="minorHAnsi" w:cstheme="minorHAnsi"/>
          <w:sz w:val="20"/>
          <w:szCs w:val="20"/>
        </w:rPr>
      </w:pPr>
    </w:p>
    <w:p w14:paraId="17E031C9" w14:textId="77777777" w:rsidR="00F37C3A" w:rsidRPr="009161A3" w:rsidRDefault="00F37C3A" w:rsidP="00F37C3A">
      <w:pPr>
        <w:rPr>
          <w:rFonts w:asciiTheme="minorHAnsi" w:hAnsiTheme="minorHAnsi" w:cstheme="minorHAnsi"/>
          <w:sz w:val="20"/>
          <w:szCs w:val="20"/>
        </w:rPr>
      </w:pPr>
      <w:r w:rsidRPr="009161A3">
        <w:rPr>
          <w:rFonts w:asciiTheme="minorHAnsi" w:eastAsia="Arial" w:hAnsiTheme="minorHAnsi" w:cstheme="minorHAnsi"/>
          <w:sz w:val="24"/>
          <w:szCs w:val="24"/>
        </w:rPr>
        <w:t>Please leave:</w:t>
      </w:r>
    </w:p>
    <w:p w14:paraId="0EE2AFE8" w14:textId="77777777" w:rsidR="00F37C3A" w:rsidRPr="009161A3" w:rsidRDefault="00F37C3A" w:rsidP="00F37C3A">
      <w:pPr>
        <w:spacing w:line="33" w:lineRule="exact"/>
        <w:rPr>
          <w:rFonts w:asciiTheme="minorHAnsi" w:hAnsiTheme="minorHAnsi" w:cstheme="minorHAnsi"/>
          <w:sz w:val="20"/>
          <w:szCs w:val="20"/>
        </w:rPr>
      </w:pPr>
    </w:p>
    <w:p w14:paraId="2983207D" w14:textId="77777777" w:rsidR="00F37C3A" w:rsidRPr="009161A3" w:rsidRDefault="00F37C3A" w:rsidP="00F37C3A">
      <w:pPr>
        <w:numPr>
          <w:ilvl w:val="0"/>
          <w:numId w:val="4"/>
        </w:numPr>
        <w:tabs>
          <w:tab w:val="left" w:pos="1880"/>
        </w:tabs>
        <w:ind w:left="1880" w:hanging="680"/>
        <w:rPr>
          <w:rFonts w:asciiTheme="minorHAnsi" w:eastAsia="Arial" w:hAnsiTheme="minorHAnsi" w:cstheme="minorHAnsi"/>
          <w:sz w:val="24"/>
          <w:szCs w:val="24"/>
        </w:rPr>
      </w:pPr>
      <w:r w:rsidRPr="009161A3">
        <w:rPr>
          <w:rFonts w:asciiTheme="minorHAnsi" w:eastAsia="Arial" w:hAnsiTheme="minorHAnsi" w:cstheme="minorHAnsi"/>
          <w:sz w:val="24"/>
          <w:szCs w:val="24"/>
        </w:rPr>
        <w:t>Student’s name</w:t>
      </w:r>
    </w:p>
    <w:p w14:paraId="268220A5" w14:textId="77777777" w:rsidR="00F37C3A" w:rsidRPr="009161A3" w:rsidRDefault="00F37C3A" w:rsidP="00F37C3A">
      <w:pPr>
        <w:spacing w:line="60" w:lineRule="exact"/>
        <w:rPr>
          <w:rFonts w:asciiTheme="minorHAnsi" w:eastAsia="Arial" w:hAnsiTheme="minorHAnsi" w:cstheme="minorHAnsi"/>
          <w:sz w:val="24"/>
          <w:szCs w:val="24"/>
        </w:rPr>
      </w:pPr>
    </w:p>
    <w:p w14:paraId="692B2D7C" w14:textId="77777777" w:rsidR="00F37C3A" w:rsidRPr="009161A3" w:rsidRDefault="00F37C3A" w:rsidP="00F37C3A">
      <w:pPr>
        <w:numPr>
          <w:ilvl w:val="0"/>
          <w:numId w:val="4"/>
        </w:numPr>
        <w:tabs>
          <w:tab w:val="left" w:pos="1880"/>
        </w:tabs>
        <w:ind w:left="1880" w:hanging="680"/>
        <w:rPr>
          <w:rFonts w:asciiTheme="minorHAnsi" w:eastAsia="Arial" w:hAnsiTheme="minorHAnsi" w:cstheme="minorHAnsi"/>
          <w:sz w:val="24"/>
          <w:szCs w:val="24"/>
        </w:rPr>
      </w:pPr>
      <w:r w:rsidRPr="009161A3">
        <w:rPr>
          <w:rFonts w:asciiTheme="minorHAnsi" w:eastAsia="Arial" w:hAnsiTheme="minorHAnsi" w:cstheme="minorHAnsi"/>
          <w:sz w:val="24"/>
          <w:szCs w:val="24"/>
        </w:rPr>
        <w:t>Student’s Division and/or teacher</w:t>
      </w:r>
    </w:p>
    <w:p w14:paraId="387CDC31" w14:textId="77777777" w:rsidR="00F37C3A" w:rsidRPr="009161A3" w:rsidRDefault="00F37C3A" w:rsidP="00F37C3A">
      <w:pPr>
        <w:spacing w:line="55" w:lineRule="exact"/>
        <w:rPr>
          <w:rFonts w:asciiTheme="minorHAnsi" w:eastAsia="Arial" w:hAnsiTheme="minorHAnsi" w:cstheme="minorHAnsi"/>
          <w:sz w:val="24"/>
          <w:szCs w:val="24"/>
        </w:rPr>
      </w:pPr>
    </w:p>
    <w:p w14:paraId="29181E17" w14:textId="77777777" w:rsidR="00F37C3A" w:rsidRPr="009161A3" w:rsidRDefault="00F37C3A" w:rsidP="00F37C3A">
      <w:pPr>
        <w:numPr>
          <w:ilvl w:val="0"/>
          <w:numId w:val="4"/>
        </w:numPr>
        <w:tabs>
          <w:tab w:val="left" w:pos="1880"/>
        </w:tabs>
        <w:ind w:left="1880" w:hanging="680"/>
        <w:rPr>
          <w:rFonts w:asciiTheme="minorHAnsi" w:eastAsia="Arial" w:hAnsiTheme="minorHAnsi" w:cstheme="minorHAnsi"/>
          <w:sz w:val="24"/>
          <w:szCs w:val="24"/>
        </w:rPr>
      </w:pPr>
      <w:r w:rsidRPr="009161A3">
        <w:rPr>
          <w:rFonts w:asciiTheme="minorHAnsi" w:eastAsia="Arial" w:hAnsiTheme="minorHAnsi" w:cstheme="minorHAnsi"/>
          <w:sz w:val="24"/>
          <w:szCs w:val="24"/>
        </w:rPr>
        <w:t xml:space="preserve">Dates of </w:t>
      </w:r>
      <w:proofErr w:type="spellStart"/>
      <w:r w:rsidRPr="009161A3">
        <w:rPr>
          <w:rFonts w:asciiTheme="minorHAnsi" w:eastAsia="Arial" w:hAnsiTheme="minorHAnsi" w:cstheme="minorHAnsi"/>
          <w:sz w:val="24"/>
          <w:szCs w:val="24"/>
        </w:rPr>
        <w:t>lates</w:t>
      </w:r>
      <w:proofErr w:type="spellEnd"/>
      <w:r w:rsidRPr="009161A3">
        <w:rPr>
          <w:rFonts w:asciiTheme="minorHAnsi" w:eastAsia="Arial" w:hAnsiTheme="minorHAnsi" w:cstheme="minorHAnsi"/>
          <w:sz w:val="24"/>
          <w:szCs w:val="24"/>
        </w:rPr>
        <w:t>/absences</w:t>
      </w:r>
    </w:p>
    <w:p w14:paraId="1D472D7A" w14:textId="77777777" w:rsidR="00F37C3A" w:rsidRPr="009161A3" w:rsidRDefault="00F37C3A" w:rsidP="00F37C3A">
      <w:pPr>
        <w:spacing w:line="362" w:lineRule="exact"/>
        <w:rPr>
          <w:rFonts w:asciiTheme="minorHAnsi" w:hAnsiTheme="minorHAnsi" w:cstheme="minorHAnsi"/>
          <w:sz w:val="20"/>
          <w:szCs w:val="20"/>
        </w:rPr>
      </w:pPr>
    </w:p>
    <w:p w14:paraId="4EA861FC" w14:textId="2F444D46" w:rsidR="00F37C3A" w:rsidRPr="009161A3" w:rsidRDefault="00F37C3A" w:rsidP="00F37C3A">
      <w:pPr>
        <w:spacing w:line="296" w:lineRule="auto"/>
        <w:ind w:right="80"/>
        <w:jc w:val="both"/>
        <w:rPr>
          <w:rFonts w:asciiTheme="minorHAnsi" w:eastAsia="Arial" w:hAnsiTheme="minorHAnsi" w:cstheme="minorHAnsi"/>
          <w:sz w:val="24"/>
          <w:szCs w:val="24"/>
        </w:rPr>
      </w:pPr>
      <w:r w:rsidRPr="009161A3">
        <w:rPr>
          <w:rFonts w:asciiTheme="minorHAnsi" w:eastAsia="Arial" w:hAnsiTheme="minorHAnsi" w:cstheme="minorHAnsi"/>
          <w:sz w:val="24"/>
          <w:szCs w:val="24"/>
        </w:rPr>
        <w:t xml:space="preserve">If a parent </w:t>
      </w:r>
      <w:r w:rsidR="00832CE1" w:rsidRPr="009161A3">
        <w:rPr>
          <w:rFonts w:asciiTheme="minorHAnsi" w:eastAsia="Arial" w:hAnsiTheme="minorHAnsi" w:cstheme="minorHAnsi"/>
          <w:sz w:val="24"/>
          <w:szCs w:val="24"/>
        </w:rPr>
        <w:t>must</w:t>
      </w:r>
      <w:r w:rsidRPr="009161A3">
        <w:rPr>
          <w:rFonts w:asciiTheme="minorHAnsi" w:eastAsia="Arial" w:hAnsiTheme="minorHAnsi" w:cstheme="minorHAnsi"/>
          <w:sz w:val="24"/>
          <w:szCs w:val="24"/>
        </w:rPr>
        <w:t xml:space="preserve"> pick up their child for an appointment (e.g. doctor, dentist) during school hours, please inform the teacher and sign out at the office before leaving the school.</w:t>
      </w:r>
    </w:p>
    <w:p w14:paraId="2CC3D105" w14:textId="77777777" w:rsidR="00F37C3A" w:rsidRPr="009161A3" w:rsidRDefault="00F37C3A" w:rsidP="00F37C3A">
      <w:pPr>
        <w:spacing w:line="296" w:lineRule="auto"/>
        <w:ind w:right="80"/>
        <w:jc w:val="both"/>
        <w:rPr>
          <w:rFonts w:asciiTheme="minorHAnsi" w:eastAsia="Arial" w:hAnsiTheme="minorHAnsi" w:cstheme="minorHAnsi"/>
          <w:sz w:val="24"/>
          <w:szCs w:val="24"/>
        </w:rPr>
      </w:pPr>
    </w:p>
    <w:p w14:paraId="6F3689CD" w14:textId="77777777" w:rsidR="00F37C3A" w:rsidRPr="009161A3" w:rsidRDefault="00F37C3A" w:rsidP="00F37C3A">
      <w:pPr>
        <w:jc w:val="center"/>
        <w:outlineLvl w:val="0"/>
        <w:rPr>
          <w:rFonts w:asciiTheme="minorHAnsi" w:hAnsiTheme="minorHAnsi" w:cstheme="minorHAnsi"/>
          <w:b/>
          <w:bCs/>
          <w:color w:val="FF0000"/>
        </w:rPr>
      </w:pPr>
      <w:r w:rsidRPr="009161A3">
        <w:rPr>
          <w:rFonts w:asciiTheme="minorHAnsi" w:hAnsiTheme="minorHAnsi" w:cstheme="minorHAnsi"/>
          <w:b/>
          <w:sz w:val="28"/>
          <w:szCs w:val="20"/>
          <w:u w:val="single"/>
        </w:rPr>
        <w:t>Sign-in/Sign-out Procedures</w:t>
      </w:r>
    </w:p>
    <w:p w14:paraId="1A516746" w14:textId="77777777" w:rsidR="00F37C3A" w:rsidRPr="009161A3" w:rsidRDefault="00F37C3A" w:rsidP="00F37C3A">
      <w:pPr>
        <w:jc w:val="center"/>
        <w:rPr>
          <w:rFonts w:asciiTheme="minorHAnsi" w:hAnsiTheme="minorHAnsi" w:cstheme="minorHAnsi"/>
          <w:b/>
          <w:sz w:val="28"/>
          <w:szCs w:val="20"/>
          <w:u w:val="single"/>
        </w:rPr>
      </w:pPr>
    </w:p>
    <w:p w14:paraId="3FF3AE30" w14:textId="21541C81" w:rsidR="00F37C3A" w:rsidRPr="009161A3" w:rsidRDefault="00F37C3A" w:rsidP="00F37C3A">
      <w:pPr>
        <w:jc w:val="both"/>
        <w:rPr>
          <w:rFonts w:asciiTheme="minorHAnsi" w:hAnsiTheme="minorHAnsi" w:cstheme="minorHAnsi"/>
        </w:rPr>
      </w:pPr>
      <w:r w:rsidRPr="009161A3">
        <w:rPr>
          <w:rFonts w:asciiTheme="minorHAnsi" w:hAnsiTheme="minorHAnsi" w:cstheme="minorHAnsi"/>
        </w:rPr>
        <w:t xml:space="preserve">An adult must sign out students leaving early for appointments or who are going off school grounds because they feel unwell.  These procedures help the school know who is in the building in case of emergency fire drills, </w:t>
      </w:r>
      <w:r w:rsidR="00832CE1" w:rsidRPr="009161A3">
        <w:rPr>
          <w:rFonts w:asciiTheme="minorHAnsi" w:hAnsiTheme="minorHAnsi" w:cstheme="minorHAnsi"/>
        </w:rPr>
        <w:t>earthquake,</w:t>
      </w:r>
      <w:r w:rsidRPr="009161A3">
        <w:rPr>
          <w:rFonts w:asciiTheme="minorHAnsi" w:hAnsiTheme="minorHAnsi" w:cstheme="minorHAnsi"/>
        </w:rPr>
        <w:t xml:space="preserve"> or lockdown procedures. Only grade 7 students </w:t>
      </w:r>
      <w:proofErr w:type="gramStart"/>
      <w:r w:rsidRPr="009161A3">
        <w:rPr>
          <w:rFonts w:asciiTheme="minorHAnsi" w:hAnsiTheme="minorHAnsi" w:cstheme="minorHAnsi"/>
        </w:rPr>
        <w:t>are allowed to</w:t>
      </w:r>
      <w:proofErr w:type="gramEnd"/>
      <w:r w:rsidRPr="009161A3">
        <w:rPr>
          <w:rFonts w:asciiTheme="minorHAnsi" w:hAnsiTheme="minorHAnsi" w:cstheme="minorHAnsi"/>
        </w:rPr>
        <w:t xml:space="preserve"> sign out for lunch and must have their pass with them at all times.</w:t>
      </w:r>
    </w:p>
    <w:p w14:paraId="026E4567" w14:textId="77777777" w:rsidR="00F37C3A" w:rsidRPr="009161A3" w:rsidRDefault="00F37C3A" w:rsidP="00F37C3A">
      <w:pPr>
        <w:spacing w:line="366" w:lineRule="exact"/>
        <w:rPr>
          <w:rFonts w:asciiTheme="minorHAnsi" w:hAnsiTheme="minorHAnsi" w:cstheme="minorHAnsi"/>
          <w:sz w:val="20"/>
          <w:szCs w:val="20"/>
        </w:rPr>
      </w:pPr>
    </w:p>
    <w:p w14:paraId="5B692B5A" w14:textId="77777777" w:rsidR="00F37C3A" w:rsidRPr="009161A3" w:rsidRDefault="00F37C3A" w:rsidP="00F37C3A">
      <w:pPr>
        <w:ind w:right="-39"/>
        <w:jc w:val="center"/>
        <w:outlineLvl w:val="0"/>
        <w:rPr>
          <w:rFonts w:asciiTheme="minorHAnsi" w:hAnsiTheme="minorHAnsi" w:cstheme="minorHAnsi"/>
          <w:sz w:val="20"/>
          <w:szCs w:val="20"/>
        </w:rPr>
      </w:pPr>
      <w:r w:rsidRPr="009161A3">
        <w:rPr>
          <w:rFonts w:asciiTheme="minorHAnsi" w:eastAsia="Times New Roman" w:hAnsiTheme="minorHAnsi" w:cstheme="minorHAnsi"/>
          <w:b/>
          <w:bCs/>
          <w:sz w:val="28"/>
          <w:szCs w:val="28"/>
          <w:u w:val="single"/>
        </w:rPr>
        <w:t>ILLNESS AND INJURIES</w:t>
      </w:r>
    </w:p>
    <w:p w14:paraId="6CB0F89B" w14:textId="77777777" w:rsidR="00F37C3A" w:rsidRPr="009161A3" w:rsidRDefault="00F37C3A" w:rsidP="00F37C3A">
      <w:pPr>
        <w:spacing w:line="275" w:lineRule="exact"/>
        <w:rPr>
          <w:rFonts w:asciiTheme="minorHAnsi" w:hAnsiTheme="minorHAnsi" w:cstheme="minorHAnsi"/>
          <w:sz w:val="20"/>
          <w:szCs w:val="20"/>
        </w:rPr>
      </w:pPr>
    </w:p>
    <w:p w14:paraId="5C3E4C24" w14:textId="77777777" w:rsidR="00F37C3A" w:rsidRPr="009161A3" w:rsidRDefault="00F37C3A" w:rsidP="00F37C3A">
      <w:pPr>
        <w:ind w:right="80"/>
        <w:jc w:val="both"/>
        <w:rPr>
          <w:rFonts w:asciiTheme="minorHAnsi" w:hAnsiTheme="minorHAnsi" w:cstheme="minorHAnsi"/>
        </w:rPr>
      </w:pPr>
      <w:r w:rsidRPr="009161A3">
        <w:rPr>
          <w:rFonts w:asciiTheme="minorHAnsi" w:eastAsia="Arial" w:hAnsiTheme="minorHAnsi" w:cstheme="minorHAnsi"/>
        </w:rPr>
        <w:t>If a student becomes ill or is injured at school, he/she must tell a teacher or supervision aide and come to the office. The office Administrative Assistants are our trained First Aid attendants.</w:t>
      </w:r>
    </w:p>
    <w:p w14:paraId="5CFBE867" w14:textId="77777777" w:rsidR="00F37C3A" w:rsidRPr="009161A3" w:rsidRDefault="00F37C3A" w:rsidP="00F37C3A">
      <w:pPr>
        <w:rPr>
          <w:rFonts w:asciiTheme="minorHAnsi" w:hAnsiTheme="minorHAnsi" w:cstheme="minorHAnsi"/>
        </w:rPr>
      </w:pPr>
    </w:p>
    <w:p w14:paraId="470FA3C4" w14:textId="77777777" w:rsidR="00F37C3A" w:rsidRPr="009161A3" w:rsidRDefault="00F37C3A" w:rsidP="00F37C3A">
      <w:pPr>
        <w:ind w:right="80"/>
        <w:jc w:val="both"/>
        <w:rPr>
          <w:rFonts w:asciiTheme="minorHAnsi" w:hAnsiTheme="minorHAnsi" w:cstheme="minorHAnsi"/>
        </w:rPr>
      </w:pPr>
      <w:r w:rsidRPr="009161A3">
        <w:rPr>
          <w:rFonts w:asciiTheme="minorHAnsi" w:eastAsia="Arial" w:hAnsiTheme="minorHAnsi" w:cstheme="minorHAnsi"/>
        </w:rPr>
        <w:t>Please ensure the office is made aware of any specific medical needs your child may have (i.e. allergies, medication).</w:t>
      </w:r>
    </w:p>
    <w:p w14:paraId="3E0A62B5" w14:textId="77777777" w:rsidR="00F37C3A" w:rsidRPr="009161A3" w:rsidRDefault="00F37C3A" w:rsidP="00F37C3A">
      <w:pPr>
        <w:rPr>
          <w:rFonts w:asciiTheme="minorHAnsi" w:hAnsiTheme="minorHAnsi" w:cstheme="minorHAnsi"/>
        </w:rPr>
      </w:pPr>
    </w:p>
    <w:p w14:paraId="2F797EB0" w14:textId="77777777" w:rsidR="00F37C3A" w:rsidRPr="009161A3" w:rsidRDefault="00F37C3A" w:rsidP="00F37C3A">
      <w:pPr>
        <w:ind w:right="80"/>
        <w:jc w:val="both"/>
        <w:rPr>
          <w:rFonts w:asciiTheme="minorHAnsi" w:hAnsiTheme="minorHAnsi" w:cstheme="minorHAnsi"/>
        </w:rPr>
      </w:pPr>
      <w:r w:rsidRPr="009161A3">
        <w:rPr>
          <w:rFonts w:asciiTheme="minorHAnsi" w:eastAsia="Arial" w:hAnsiTheme="minorHAnsi" w:cstheme="minorHAnsi"/>
        </w:rPr>
        <w:t>Students should not come to school if they are ill; instead, they should stay at home with someone to care for them until they are well.</w:t>
      </w:r>
    </w:p>
    <w:p w14:paraId="62FE03F8" w14:textId="77777777" w:rsidR="00F37C3A" w:rsidRPr="009161A3" w:rsidRDefault="00F37C3A" w:rsidP="00F37C3A">
      <w:pPr>
        <w:spacing w:line="200" w:lineRule="exact"/>
        <w:rPr>
          <w:rFonts w:asciiTheme="minorHAnsi" w:hAnsiTheme="minorHAnsi" w:cstheme="minorHAnsi"/>
          <w:sz w:val="20"/>
          <w:szCs w:val="20"/>
        </w:rPr>
      </w:pPr>
    </w:p>
    <w:p w14:paraId="45EB3FB9" w14:textId="77777777" w:rsidR="00F37C3A" w:rsidRPr="009161A3" w:rsidRDefault="00F37C3A" w:rsidP="00F37C3A">
      <w:pPr>
        <w:spacing w:line="200" w:lineRule="exact"/>
        <w:rPr>
          <w:rFonts w:asciiTheme="minorHAnsi" w:hAnsiTheme="minorHAnsi" w:cstheme="minorHAnsi"/>
          <w:sz w:val="20"/>
          <w:szCs w:val="20"/>
        </w:rPr>
      </w:pPr>
    </w:p>
    <w:p w14:paraId="6CF874FF" w14:textId="77777777" w:rsidR="00F37C3A" w:rsidRPr="009161A3" w:rsidRDefault="00F37C3A" w:rsidP="00F37C3A">
      <w:pPr>
        <w:spacing w:line="200" w:lineRule="exact"/>
        <w:rPr>
          <w:rFonts w:asciiTheme="minorHAnsi" w:hAnsiTheme="minorHAnsi" w:cstheme="minorHAnsi"/>
          <w:sz w:val="20"/>
          <w:szCs w:val="20"/>
        </w:rPr>
      </w:pPr>
    </w:p>
    <w:p w14:paraId="12AD3DD8" w14:textId="77777777" w:rsidR="00F37C3A" w:rsidRPr="009161A3" w:rsidRDefault="00F37C3A" w:rsidP="00F37C3A">
      <w:pPr>
        <w:spacing w:line="200" w:lineRule="exact"/>
        <w:rPr>
          <w:rFonts w:asciiTheme="minorHAnsi" w:hAnsiTheme="minorHAnsi" w:cstheme="minorHAnsi"/>
          <w:sz w:val="20"/>
          <w:szCs w:val="20"/>
        </w:rPr>
      </w:pPr>
    </w:p>
    <w:p w14:paraId="1B2A4DD4" w14:textId="77777777" w:rsidR="00F37C3A" w:rsidRPr="009161A3" w:rsidRDefault="00F37C3A" w:rsidP="00F37C3A">
      <w:pPr>
        <w:ind w:right="-39"/>
        <w:rPr>
          <w:rFonts w:asciiTheme="minorHAnsi" w:hAnsiTheme="minorHAnsi" w:cstheme="minorHAnsi"/>
          <w:sz w:val="20"/>
          <w:szCs w:val="20"/>
        </w:rPr>
        <w:sectPr w:rsidR="00F37C3A" w:rsidRPr="009161A3">
          <w:pgSz w:w="12240" w:h="15840"/>
          <w:pgMar w:top="1089" w:right="1360" w:bottom="0" w:left="1320" w:header="0" w:footer="0" w:gutter="0"/>
          <w:cols w:space="720" w:equalWidth="0">
            <w:col w:w="9560"/>
          </w:cols>
        </w:sectPr>
      </w:pPr>
    </w:p>
    <w:p w14:paraId="40F886FF" w14:textId="77777777" w:rsidR="00F37C3A" w:rsidRPr="009161A3" w:rsidRDefault="00F37C3A" w:rsidP="00F37C3A">
      <w:pPr>
        <w:outlineLvl w:val="0"/>
        <w:rPr>
          <w:rFonts w:asciiTheme="minorHAnsi" w:hAnsiTheme="minorHAnsi" w:cstheme="minorHAnsi"/>
          <w:b/>
          <w:sz w:val="28"/>
          <w:szCs w:val="20"/>
          <w:u w:val="single"/>
        </w:rPr>
      </w:pPr>
      <w:bookmarkStart w:id="2" w:name="page5"/>
      <w:bookmarkEnd w:id="2"/>
      <w:r w:rsidRPr="009161A3">
        <w:rPr>
          <w:rFonts w:asciiTheme="minorHAnsi" w:hAnsiTheme="minorHAnsi" w:cstheme="minorHAnsi"/>
          <w:b/>
          <w:sz w:val="28"/>
          <w:szCs w:val="20"/>
          <w:u w:val="single"/>
        </w:rPr>
        <w:lastRenderedPageBreak/>
        <w:t>Hot Lunch Program</w:t>
      </w:r>
    </w:p>
    <w:p w14:paraId="195FBB55" w14:textId="77777777" w:rsidR="00F37C3A" w:rsidRPr="009161A3" w:rsidRDefault="00F37C3A" w:rsidP="00F37C3A">
      <w:pPr>
        <w:jc w:val="center"/>
        <w:rPr>
          <w:rFonts w:asciiTheme="minorHAnsi" w:hAnsiTheme="minorHAnsi" w:cstheme="minorHAnsi"/>
          <w:b/>
          <w:sz w:val="28"/>
          <w:szCs w:val="20"/>
          <w:u w:val="single"/>
        </w:rPr>
      </w:pPr>
    </w:p>
    <w:p w14:paraId="08A2656D" w14:textId="77777777" w:rsidR="00F37C3A" w:rsidRPr="009161A3" w:rsidRDefault="00F37C3A" w:rsidP="00F37C3A">
      <w:pPr>
        <w:jc w:val="both"/>
        <w:rPr>
          <w:rFonts w:asciiTheme="minorHAnsi" w:hAnsiTheme="minorHAnsi" w:cstheme="minorHAnsi"/>
          <w:szCs w:val="20"/>
        </w:rPr>
      </w:pPr>
      <w:r w:rsidRPr="009161A3">
        <w:rPr>
          <w:rFonts w:asciiTheme="minorHAnsi" w:hAnsiTheme="minorHAnsi" w:cstheme="minorHAnsi"/>
          <w:szCs w:val="20"/>
        </w:rPr>
        <w:t xml:space="preserve">All Selkirk, students eat their lunch in our lunchroom.  Parents have the choice to send a bagged lunch each day, or to enroll in our Hot Lunch Program.  Students on the program are offered a healthy and nutritious lunch. The lunch program is run in accordance with the B.C. Healthy Schools Food &amp; Beverage Guidelines.  </w:t>
      </w:r>
      <w:r w:rsidRPr="009161A3">
        <w:rPr>
          <w:rFonts w:asciiTheme="minorHAnsi" w:hAnsiTheme="minorHAnsi" w:cstheme="minorHAnsi"/>
          <w:b/>
          <w:szCs w:val="20"/>
        </w:rPr>
        <w:t>This is now a full pay program, meaning all families pay for the program each month.</w:t>
      </w:r>
      <w:r w:rsidRPr="009161A3">
        <w:rPr>
          <w:rFonts w:asciiTheme="minorHAnsi" w:hAnsiTheme="minorHAnsi" w:cstheme="minorHAnsi"/>
          <w:szCs w:val="20"/>
        </w:rPr>
        <w:t xml:space="preserve">  Subsidies are still available for families with financial need; if you have a fi</w:t>
      </w:r>
      <w:r>
        <w:rPr>
          <w:rFonts w:asciiTheme="minorHAnsi" w:hAnsiTheme="minorHAnsi" w:cstheme="minorHAnsi"/>
          <w:szCs w:val="20"/>
        </w:rPr>
        <w:t xml:space="preserve">nancial need, please contact </w:t>
      </w:r>
      <w:proofErr w:type="spellStart"/>
      <w:r>
        <w:rPr>
          <w:rFonts w:asciiTheme="minorHAnsi" w:hAnsiTheme="minorHAnsi" w:cstheme="minorHAnsi"/>
          <w:szCs w:val="20"/>
        </w:rPr>
        <w:t>Ms</w:t>
      </w:r>
      <w:proofErr w:type="spellEnd"/>
      <w:r w:rsidRPr="009161A3">
        <w:rPr>
          <w:rFonts w:asciiTheme="minorHAnsi" w:hAnsiTheme="minorHAnsi" w:cstheme="minorHAnsi"/>
          <w:szCs w:val="20"/>
        </w:rPr>
        <w:t xml:space="preserve"> Burton. </w:t>
      </w:r>
    </w:p>
    <w:p w14:paraId="5919CD41" w14:textId="77777777" w:rsidR="00F37C3A" w:rsidRPr="009161A3" w:rsidRDefault="00F37C3A" w:rsidP="00F37C3A">
      <w:pPr>
        <w:jc w:val="both"/>
        <w:rPr>
          <w:rFonts w:asciiTheme="minorHAnsi" w:hAnsiTheme="minorHAnsi" w:cstheme="minorHAnsi"/>
          <w:i/>
          <w:szCs w:val="20"/>
        </w:rPr>
      </w:pPr>
    </w:p>
    <w:p w14:paraId="4DE41B77" w14:textId="77777777" w:rsidR="00F37C3A" w:rsidRPr="009161A3" w:rsidRDefault="00F37C3A" w:rsidP="00F37C3A">
      <w:pPr>
        <w:jc w:val="both"/>
        <w:outlineLvl w:val="0"/>
        <w:rPr>
          <w:rFonts w:asciiTheme="minorHAnsi" w:hAnsiTheme="minorHAnsi" w:cstheme="minorHAnsi"/>
          <w:b/>
          <w:i/>
          <w:szCs w:val="20"/>
        </w:rPr>
      </w:pPr>
      <w:r w:rsidRPr="009161A3">
        <w:rPr>
          <w:rFonts w:asciiTheme="minorHAnsi" w:hAnsiTheme="minorHAnsi" w:cstheme="minorHAnsi"/>
          <w:b/>
          <w:i/>
          <w:szCs w:val="20"/>
        </w:rPr>
        <w:t>How to register:</w:t>
      </w:r>
    </w:p>
    <w:p w14:paraId="42FE90CD" w14:textId="77777777" w:rsidR="00F37C3A" w:rsidRPr="009161A3" w:rsidRDefault="00F37C3A" w:rsidP="00F37C3A">
      <w:pPr>
        <w:numPr>
          <w:ilvl w:val="0"/>
          <w:numId w:val="5"/>
        </w:numPr>
        <w:rPr>
          <w:rFonts w:asciiTheme="minorHAnsi" w:hAnsiTheme="minorHAnsi" w:cstheme="minorHAnsi"/>
          <w:i/>
          <w:szCs w:val="20"/>
        </w:rPr>
      </w:pPr>
      <w:r w:rsidRPr="009161A3">
        <w:rPr>
          <w:rFonts w:asciiTheme="minorHAnsi" w:hAnsiTheme="minorHAnsi" w:cstheme="minorHAnsi"/>
          <w:b/>
          <w:szCs w:val="20"/>
        </w:rPr>
        <w:t>Signed</w:t>
      </w:r>
      <w:r w:rsidRPr="009161A3">
        <w:rPr>
          <w:rFonts w:asciiTheme="minorHAnsi" w:hAnsiTheme="minorHAnsi" w:cstheme="minorHAnsi"/>
          <w:szCs w:val="20"/>
        </w:rPr>
        <w:t xml:space="preserve"> envelopes (</w:t>
      </w:r>
      <w:proofErr w:type="gramStart"/>
      <w:r w:rsidRPr="009161A3">
        <w:rPr>
          <w:rFonts w:asciiTheme="minorHAnsi" w:hAnsiTheme="minorHAnsi" w:cstheme="minorHAnsi"/>
          <w:szCs w:val="20"/>
        </w:rPr>
        <w:t>this doubles</w:t>
      </w:r>
      <w:proofErr w:type="gramEnd"/>
      <w:r w:rsidRPr="009161A3">
        <w:rPr>
          <w:rFonts w:asciiTheme="minorHAnsi" w:hAnsiTheme="minorHAnsi" w:cstheme="minorHAnsi"/>
          <w:szCs w:val="20"/>
        </w:rPr>
        <w:t xml:space="preserve"> as a permission slip) along with payment </w:t>
      </w:r>
      <w:r w:rsidRPr="009161A3">
        <w:rPr>
          <w:rFonts w:asciiTheme="minorHAnsi" w:hAnsiTheme="minorHAnsi" w:cstheme="minorHAnsi"/>
          <w:b/>
          <w:szCs w:val="20"/>
        </w:rPr>
        <w:t>MUST</w:t>
      </w:r>
      <w:r w:rsidRPr="009161A3">
        <w:rPr>
          <w:rFonts w:asciiTheme="minorHAnsi" w:hAnsiTheme="minorHAnsi" w:cstheme="minorHAnsi"/>
          <w:szCs w:val="20"/>
        </w:rPr>
        <w:t xml:space="preserve"> come </w:t>
      </w:r>
      <w:r w:rsidRPr="009161A3">
        <w:rPr>
          <w:rFonts w:asciiTheme="minorHAnsi" w:hAnsiTheme="minorHAnsi" w:cstheme="minorHAnsi"/>
          <w:b/>
          <w:szCs w:val="20"/>
          <w:u w:val="single"/>
        </w:rPr>
        <w:t>by the due date</w:t>
      </w:r>
      <w:r w:rsidRPr="009161A3">
        <w:rPr>
          <w:rFonts w:asciiTheme="minorHAnsi" w:hAnsiTheme="minorHAnsi" w:cstheme="minorHAnsi"/>
          <w:b/>
          <w:szCs w:val="20"/>
        </w:rPr>
        <w:t xml:space="preserve"> </w:t>
      </w:r>
      <w:r w:rsidRPr="009161A3">
        <w:rPr>
          <w:rFonts w:asciiTheme="minorHAnsi" w:hAnsiTheme="minorHAnsi" w:cstheme="minorHAnsi"/>
          <w:szCs w:val="20"/>
        </w:rPr>
        <w:t>as indicated on the envelope so that the school can order the proper quantity of food.  We are not able to process late orders.</w:t>
      </w:r>
    </w:p>
    <w:p w14:paraId="3B05E9E1" w14:textId="77777777" w:rsidR="00F37C3A" w:rsidRPr="009161A3" w:rsidRDefault="00F37C3A" w:rsidP="00F37C3A">
      <w:pPr>
        <w:ind w:left="360"/>
        <w:jc w:val="both"/>
        <w:rPr>
          <w:rFonts w:asciiTheme="minorHAnsi" w:hAnsiTheme="minorHAnsi" w:cstheme="minorHAnsi"/>
          <w:b/>
          <w:szCs w:val="20"/>
        </w:rPr>
      </w:pPr>
    </w:p>
    <w:p w14:paraId="6CEA3BAC" w14:textId="77777777" w:rsidR="00F37C3A" w:rsidRPr="009161A3" w:rsidRDefault="00F37C3A" w:rsidP="00F37C3A">
      <w:pPr>
        <w:rPr>
          <w:rFonts w:asciiTheme="minorHAnsi" w:hAnsiTheme="minorHAnsi" w:cstheme="minorHAnsi"/>
          <w:b/>
          <w:u w:val="single"/>
        </w:rPr>
      </w:pPr>
      <w:r w:rsidRPr="009161A3">
        <w:rPr>
          <w:rFonts w:asciiTheme="minorHAnsi" w:hAnsiTheme="minorHAnsi" w:cstheme="minorHAnsi"/>
          <w:b/>
        </w:rPr>
        <w:t>Please understand that without a signed envelope the school does not have consent to feed your child.  The students who have not returned their envelope on time cannot be enrolled in the program for that month, as quantities will already have been ordered.</w:t>
      </w:r>
      <w:r w:rsidRPr="009161A3">
        <w:rPr>
          <w:rFonts w:asciiTheme="minorHAnsi" w:hAnsiTheme="minorHAnsi" w:cstheme="minorHAnsi"/>
          <w:b/>
          <w:u w:val="single"/>
        </w:rPr>
        <w:t xml:space="preserve"> </w:t>
      </w:r>
      <w:r w:rsidRPr="009161A3">
        <w:rPr>
          <w:rFonts w:asciiTheme="minorHAnsi" w:hAnsiTheme="minorHAnsi" w:cstheme="minorHAnsi"/>
        </w:rPr>
        <w:t>Students who do not wish to participate in the hot lunch program should bring a healthy lunch from home to eat with the other students.</w:t>
      </w:r>
    </w:p>
    <w:p w14:paraId="710014A4" w14:textId="77777777" w:rsidR="00F37C3A" w:rsidRPr="009161A3" w:rsidRDefault="00F37C3A" w:rsidP="00F37C3A">
      <w:pPr>
        <w:rPr>
          <w:rFonts w:asciiTheme="minorHAnsi" w:hAnsiTheme="minorHAnsi" w:cstheme="minorHAnsi"/>
          <w:b/>
          <w:sz w:val="28"/>
          <w:szCs w:val="28"/>
          <w:u w:val="single"/>
        </w:rPr>
      </w:pPr>
    </w:p>
    <w:p w14:paraId="2B24CBCB" w14:textId="77777777" w:rsidR="00F37C3A" w:rsidRPr="009161A3" w:rsidRDefault="00F37C3A" w:rsidP="00F37C3A">
      <w:pPr>
        <w:jc w:val="center"/>
        <w:outlineLvl w:val="0"/>
        <w:rPr>
          <w:rFonts w:asciiTheme="minorHAnsi" w:hAnsiTheme="minorHAnsi" w:cstheme="minorHAnsi"/>
          <w:b/>
          <w:sz w:val="28"/>
          <w:szCs w:val="28"/>
          <w:u w:val="single"/>
        </w:rPr>
      </w:pPr>
      <w:r w:rsidRPr="009161A3">
        <w:rPr>
          <w:rFonts w:asciiTheme="minorHAnsi" w:hAnsiTheme="minorHAnsi" w:cstheme="minorHAnsi"/>
          <w:b/>
          <w:sz w:val="28"/>
          <w:szCs w:val="28"/>
          <w:u w:val="single"/>
        </w:rPr>
        <w:t>Books &amp; Breakfast</w:t>
      </w:r>
    </w:p>
    <w:p w14:paraId="3DAAFA18" w14:textId="77777777" w:rsidR="00F37C3A" w:rsidRPr="009161A3" w:rsidRDefault="00F37C3A" w:rsidP="00F37C3A">
      <w:pPr>
        <w:jc w:val="center"/>
        <w:rPr>
          <w:rFonts w:asciiTheme="minorHAnsi" w:hAnsiTheme="minorHAnsi" w:cstheme="minorHAnsi"/>
          <w:b/>
          <w:sz w:val="28"/>
          <w:szCs w:val="28"/>
          <w:u w:val="single"/>
        </w:rPr>
      </w:pPr>
    </w:p>
    <w:p w14:paraId="63495245" w14:textId="77777777" w:rsidR="00F37C3A" w:rsidRPr="009161A3" w:rsidRDefault="00F37C3A" w:rsidP="00F37C3A">
      <w:pPr>
        <w:rPr>
          <w:rFonts w:asciiTheme="minorHAnsi" w:hAnsiTheme="minorHAnsi" w:cstheme="minorHAnsi"/>
        </w:rPr>
      </w:pPr>
      <w:r w:rsidRPr="009161A3">
        <w:rPr>
          <w:rFonts w:asciiTheme="minorHAnsi" w:hAnsiTheme="minorHAnsi" w:cstheme="minorHAnsi"/>
        </w:rPr>
        <w:t>Every morning breakfast is served from 8:15 to 8:45 am for students who arrive early.  It is an opportunity also to read with a friend or listen to an adult read a story.  Some days, we even make special pancakes for students to enjoy!  Please check the calendar on the door as Books and Breakf</w:t>
      </w:r>
      <w:r>
        <w:rPr>
          <w:rFonts w:asciiTheme="minorHAnsi" w:hAnsiTheme="minorHAnsi" w:cstheme="minorHAnsi"/>
        </w:rPr>
        <w:t>ast is closed on Staff Meeting d</w:t>
      </w:r>
      <w:r w:rsidRPr="009161A3">
        <w:rPr>
          <w:rFonts w:asciiTheme="minorHAnsi" w:hAnsiTheme="minorHAnsi" w:cstheme="minorHAnsi"/>
        </w:rPr>
        <w:t>ays.</w:t>
      </w:r>
    </w:p>
    <w:p w14:paraId="0EE5FBF5" w14:textId="77777777" w:rsidR="00F37C3A" w:rsidRPr="009161A3" w:rsidRDefault="00F37C3A" w:rsidP="00F37C3A">
      <w:pPr>
        <w:jc w:val="center"/>
        <w:outlineLvl w:val="0"/>
        <w:rPr>
          <w:rFonts w:asciiTheme="minorHAnsi" w:hAnsiTheme="minorHAnsi" w:cstheme="minorHAnsi"/>
          <w:b/>
          <w:sz w:val="28"/>
          <w:szCs w:val="20"/>
          <w:u w:val="single"/>
        </w:rPr>
      </w:pPr>
    </w:p>
    <w:p w14:paraId="27FFA625" w14:textId="77777777" w:rsidR="00F37C3A" w:rsidRPr="009161A3" w:rsidRDefault="00F37C3A" w:rsidP="00F37C3A">
      <w:pPr>
        <w:jc w:val="center"/>
        <w:outlineLvl w:val="0"/>
        <w:rPr>
          <w:rFonts w:asciiTheme="minorHAnsi" w:hAnsiTheme="minorHAnsi" w:cstheme="minorHAnsi"/>
          <w:b/>
          <w:sz w:val="28"/>
          <w:szCs w:val="20"/>
          <w:u w:val="single"/>
        </w:rPr>
      </w:pPr>
      <w:r w:rsidRPr="009161A3">
        <w:rPr>
          <w:rFonts w:asciiTheme="minorHAnsi" w:hAnsiTheme="minorHAnsi" w:cstheme="minorHAnsi"/>
          <w:b/>
          <w:sz w:val="28"/>
          <w:szCs w:val="20"/>
          <w:u w:val="single"/>
        </w:rPr>
        <w:t>Allergy alert</w:t>
      </w:r>
    </w:p>
    <w:p w14:paraId="15959F81" w14:textId="77777777" w:rsidR="00F37C3A" w:rsidRPr="009161A3" w:rsidRDefault="00F37C3A" w:rsidP="00F37C3A">
      <w:pPr>
        <w:jc w:val="center"/>
        <w:outlineLvl w:val="0"/>
        <w:rPr>
          <w:rFonts w:asciiTheme="minorHAnsi" w:hAnsiTheme="minorHAnsi" w:cstheme="minorHAnsi"/>
          <w:b/>
          <w:u w:val="single"/>
        </w:rPr>
      </w:pPr>
    </w:p>
    <w:p w14:paraId="2814C4F9" w14:textId="77777777" w:rsidR="00F37C3A" w:rsidRPr="009161A3" w:rsidRDefault="00F37C3A" w:rsidP="00F37C3A">
      <w:pPr>
        <w:outlineLvl w:val="0"/>
        <w:rPr>
          <w:rFonts w:asciiTheme="minorHAnsi" w:eastAsia="Times New Roman" w:hAnsiTheme="minorHAnsi" w:cstheme="minorHAnsi"/>
          <w:b/>
          <w:bCs/>
          <w:u w:val="single"/>
        </w:rPr>
      </w:pPr>
      <w:r w:rsidRPr="009161A3">
        <w:rPr>
          <w:rFonts w:asciiTheme="minorHAnsi" w:hAnsiTheme="minorHAnsi" w:cstheme="minorHAnsi"/>
        </w:rPr>
        <w:t xml:space="preserve">Please be aware that Selkirk is a </w:t>
      </w:r>
      <w:r w:rsidRPr="009161A3">
        <w:rPr>
          <w:rFonts w:asciiTheme="minorHAnsi" w:hAnsiTheme="minorHAnsi" w:cstheme="minorHAnsi"/>
          <w:b/>
        </w:rPr>
        <w:t>“</w:t>
      </w:r>
      <w:r w:rsidRPr="009161A3">
        <w:rPr>
          <w:rFonts w:asciiTheme="minorHAnsi" w:hAnsiTheme="minorHAnsi" w:cstheme="minorHAnsi"/>
          <w:b/>
          <w:u w:val="single"/>
        </w:rPr>
        <w:t>nut-allergy aware</w:t>
      </w:r>
      <w:r w:rsidRPr="009161A3">
        <w:rPr>
          <w:rFonts w:asciiTheme="minorHAnsi" w:hAnsiTheme="minorHAnsi" w:cstheme="minorHAnsi"/>
        </w:rPr>
        <w:t xml:space="preserve">” school.  </w:t>
      </w:r>
      <w:r w:rsidRPr="009161A3">
        <w:rPr>
          <w:rFonts w:asciiTheme="minorHAnsi" w:eastAsia="Arial" w:hAnsiTheme="minorHAnsi" w:cstheme="minorHAnsi"/>
        </w:rPr>
        <w:t xml:space="preserve">While we cannot prevent or eliminate allergens in the school, we remind everyone that we have students and staff in the school who have severe allergies to certain foods, especially peanuts, peanut butter and other nuts as well as sesame seed products. </w:t>
      </w:r>
      <w:r w:rsidRPr="009161A3">
        <w:rPr>
          <w:rFonts w:asciiTheme="minorHAnsi" w:hAnsiTheme="minorHAnsi" w:cstheme="minorHAnsi"/>
        </w:rPr>
        <w:t>We have students who are allergic to nuts and nut products and ask students try not to bring snacks or lunch items to school that contain nuts or nut products (e.g. peanut butter).  If they must be brought, students must remember to wash their hands well after eating.  Allergic students also are taught various precautions to keep themselves safe.  If your child has a food allergy, please inform both the office and the classroom teacher.</w:t>
      </w:r>
    </w:p>
    <w:p w14:paraId="73CF4679" w14:textId="77777777" w:rsidR="00F37C3A" w:rsidRPr="009161A3" w:rsidRDefault="00F37C3A" w:rsidP="00F37C3A">
      <w:pPr>
        <w:jc w:val="center"/>
        <w:outlineLvl w:val="0"/>
        <w:rPr>
          <w:rFonts w:asciiTheme="minorHAnsi" w:hAnsiTheme="minorHAnsi" w:cstheme="minorHAnsi"/>
        </w:rPr>
      </w:pPr>
      <w:r w:rsidRPr="009161A3">
        <w:rPr>
          <w:rFonts w:asciiTheme="minorHAnsi" w:eastAsia="Times New Roman" w:hAnsiTheme="minorHAnsi" w:cstheme="minorHAnsi"/>
          <w:b/>
          <w:bCs/>
          <w:u w:val="single"/>
        </w:rPr>
        <w:t>HEALTH</w:t>
      </w:r>
    </w:p>
    <w:p w14:paraId="71CF8B10" w14:textId="77777777" w:rsidR="00F37C3A" w:rsidRPr="009161A3" w:rsidRDefault="00F37C3A" w:rsidP="00F37C3A">
      <w:pPr>
        <w:spacing w:line="366" w:lineRule="exact"/>
        <w:rPr>
          <w:rFonts w:asciiTheme="minorHAnsi" w:hAnsiTheme="minorHAnsi" w:cstheme="minorHAnsi"/>
        </w:rPr>
      </w:pPr>
    </w:p>
    <w:p w14:paraId="0020C173" w14:textId="5F54F742" w:rsidR="00F37C3A" w:rsidRPr="009161A3" w:rsidRDefault="00F37C3A" w:rsidP="00832CE1">
      <w:pPr>
        <w:jc w:val="both"/>
        <w:rPr>
          <w:rFonts w:asciiTheme="minorHAnsi" w:hAnsiTheme="minorHAnsi" w:cstheme="minorHAnsi"/>
        </w:rPr>
      </w:pPr>
      <w:r w:rsidRPr="009161A3">
        <w:rPr>
          <w:rFonts w:asciiTheme="minorHAnsi" w:eastAsia="Arial" w:hAnsiTheme="minorHAnsi" w:cstheme="minorHAnsi"/>
        </w:rPr>
        <w:t>Selkirk’s community health nurse recommends at least 10 hours of rest on a school night for growing children. Please ensure your child has a full breakfast to start the day properly and a nutritious snack for recess. Students need to be reminded of the importance of good personal hygiene habits, especially in the preteen years.</w:t>
      </w:r>
    </w:p>
    <w:p w14:paraId="2E43042D" w14:textId="32D638FC" w:rsidR="00A56B07" w:rsidRDefault="00F37C3A" w:rsidP="00832CE1">
      <w:pPr>
        <w:jc w:val="both"/>
      </w:pPr>
      <w:r w:rsidRPr="009161A3">
        <w:rPr>
          <w:rFonts w:asciiTheme="minorHAnsi" w:eastAsia="Arial" w:hAnsiTheme="minorHAnsi" w:cstheme="minorHAnsi"/>
        </w:rPr>
        <w:t>All students are encouraged to wake up early enough to allow plenty of time to get to school without rushing. Students should not come to school if they are ill; instead, they should stay at home with someone to ca</w:t>
      </w:r>
      <w:r>
        <w:rPr>
          <w:rFonts w:asciiTheme="minorHAnsi" w:eastAsia="Arial" w:hAnsiTheme="minorHAnsi" w:cstheme="minorHAnsi"/>
        </w:rPr>
        <w:t>re for them until they are well</w:t>
      </w:r>
      <w:r w:rsidR="00D257A9">
        <w:rPr>
          <w:rFonts w:asciiTheme="minorHAnsi" w:eastAsia="Arial" w:hAnsiTheme="minorHAnsi" w:cstheme="minorHAnsi"/>
        </w:rPr>
        <w:t>.</w:t>
      </w:r>
      <w:bookmarkStart w:id="3" w:name="page6"/>
      <w:bookmarkEnd w:id="3"/>
    </w:p>
    <w:sectPr w:rsidR="00A56B07" w:rsidSect="005739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E7C8F"/>
    <w:multiLevelType w:val="hybridMultilevel"/>
    <w:tmpl w:val="0C30D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E1F29"/>
    <w:multiLevelType w:val="hybridMultilevel"/>
    <w:tmpl w:val="D4F086C2"/>
    <w:lvl w:ilvl="0" w:tplc="6B8C509E">
      <w:start w:val="1"/>
      <w:numFmt w:val="lowerLetter"/>
      <w:lvlText w:val="%1."/>
      <w:lvlJc w:val="left"/>
    </w:lvl>
    <w:lvl w:ilvl="1" w:tplc="149AB6C6">
      <w:numFmt w:val="decimal"/>
      <w:lvlText w:val=""/>
      <w:lvlJc w:val="left"/>
    </w:lvl>
    <w:lvl w:ilvl="2" w:tplc="62302B0E">
      <w:numFmt w:val="decimal"/>
      <w:lvlText w:val=""/>
      <w:lvlJc w:val="left"/>
    </w:lvl>
    <w:lvl w:ilvl="3" w:tplc="1FF45A9C">
      <w:numFmt w:val="decimal"/>
      <w:lvlText w:val=""/>
      <w:lvlJc w:val="left"/>
    </w:lvl>
    <w:lvl w:ilvl="4" w:tplc="AEB008DA">
      <w:numFmt w:val="decimal"/>
      <w:lvlText w:val=""/>
      <w:lvlJc w:val="left"/>
    </w:lvl>
    <w:lvl w:ilvl="5" w:tplc="F07C74A4">
      <w:numFmt w:val="decimal"/>
      <w:lvlText w:val=""/>
      <w:lvlJc w:val="left"/>
    </w:lvl>
    <w:lvl w:ilvl="6" w:tplc="33AA76F6">
      <w:numFmt w:val="decimal"/>
      <w:lvlText w:val=""/>
      <w:lvlJc w:val="left"/>
    </w:lvl>
    <w:lvl w:ilvl="7" w:tplc="3AB6DEA8">
      <w:numFmt w:val="decimal"/>
      <w:lvlText w:val=""/>
      <w:lvlJc w:val="left"/>
    </w:lvl>
    <w:lvl w:ilvl="8" w:tplc="83AA7778">
      <w:numFmt w:val="decimal"/>
      <w:lvlText w:val=""/>
      <w:lvlJc w:val="left"/>
    </w:lvl>
  </w:abstractNum>
  <w:abstractNum w:abstractNumId="2" w15:restartNumberingAfterBreak="0">
    <w:nsid w:val="2A512A20"/>
    <w:multiLevelType w:val="hybridMultilevel"/>
    <w:tmpl w:val="8B129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E8944A"/>
    <w:multiLevelType w:val="hybridMultilevel"/>
    <w:tmpl w:val="D1C8A37C"/>
    <w:lvl w:ilvl="0" w:tplc="5E9861F6">
      <w:start w:val="1"/>
      <w:numFmt w:val="bullet"/>
      <w:lvlText w:val="Ø"/>
      <w:lvlJc w:val="left"/>
    </w:lvl>
    <w:lvl w:ilvl="1" w:tplc="A6DA99DC">
      <w:numFmt w:val="decimal"/>
      <w:lvlText w:val=""/>
      <w:lvlJc w:val="left"/>
    </w:lvl>
    <w:lvl w:ilvl="2" w:tplc="23B89BAC">
      <w:numFmt w:val="decimal"/>
      <w:lvlText w:val=""/>
      <w:lvlJc w:val="left"/>
    </w:lvl>
    <w:lvl w:ilvl="3" w:tplc="BC5C867A">
      <w:numFmt w:val="decimal"/>
      <w:lvlText w:val=""/>
      <w:lvlJc w:val="left"/>
    </w:lvl>
    <w:lvl w:ilvl="4" w:tplc="994C6C4E">
      <w:numFmt w:val="decimal"/>
      <w:lvlText w:val=""/>
      <w:lvlJc w:val="left"/>
    </w:lvl>
    <w:lvl w:ilvl="5" w:tplc="8C6A531A">
      <w:numFmt w:val="decimal"/>
      <w:lvlText w:val=""/>
      <w:lvlJc w:val="left"/>
    </w:lvl>
    <w:lvl w:ilvl="6" w:tplc="7AFC92FA">
      <w:numFmt w:val="decimal"/>
      <w:lvlText w:val=""/>
      <w:lvlJc w:val="left"/>
    </w:lvl>
    <w:lvl w:ilvl="7" w:tplc="2D4C34E4">
      <w:numFmt w:val="decimal"/>
      <w:lvlText w:val=""/>
      <w:lvlJc w:val="left"/>
    </w:lvl>
    <w:lvl w:ilvl="8" w:tplc="7C02FF66">
      <w:numFmt w:val="decimal"/>
      <w:lvlText w:val=""/>
      <w:lvlJc w:val="left"/>
    </w:lvl>
  </w:abstractNum>
  <w:abstractNum w:abstractNumId="4" w15:restartNumberingAfterBreak="0">
    <w:nsid w:val="320A76CF"/>
    <w:multiLevelType w:val="hybridMultilevel"/>
    <w:tmpl w:val="4BE64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201F5"/>
    <w:multiLevelType w:val="hybridMultilevel"/>
    <w:tmpl w:val="1C30A7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E87CCD"/>
    <w:multiLevelType w:val="hybridMultilevel"/>
    <w:tmpl w:val="A6EC4E02"/>
    <w:lvl w:ilvl="0" w:tplc="35C2A796">
      <w:start w:val="1"/>
      <w:numFmt w:val="bullet"/>
      <w:lvlText w:val="•"/>
      <w:lvlJc w:val="left"/>
    </w:lvl>
    <w:lvl w:ilvl="1" w:tplc="9CAE5CEE">
      <w:numFmt w:val="decimal"/>
      <w:lvlText w:val=""/>
      <w:lvlJc w:val="left"/>
    </w:lvl>
    <w:lvl w:ilvl="2" w:tplc="6A7A2BB0">
      <w:numFmt w:val="decimal"/>
      <w:lvlText w:val=""/>
      <w:lvlJc w:val="left"/>
    </w:lvl>
    <w:lvl w:ilvl="3" w:tplc="7C44A862">
      <w:numFmt w:val="decimal"/>
      <w:lvlText w:val=""/>
      <w:lvlJc w:val="left"/>
    </w:lvl>
    <w:lvl w:ilvl="4" w:tplc="57D2643A">
      <w:numFmt w:val="decimal"/>
      <w:lvlText w:val=""/>
      <w:lvlJc w:val="left"/>
    </w:lvl>
    <w:lvl w:ilvl="5" w:tplc="5CE8A486">
      <w:numFmt w:val="decimal"/>
      <w:lvlText w:val=""/>
      <w:lvlJc w:val="left"/>
    </w:lvl>
    <w:lvl w:ilvl="6" w:tplc="17B8384C">
      <w:numFmt w:val="decimal"/>
      <w:lvlText w:val=""/>
      <w:lvlJc w:val="left"/>
    </w:lvl>
    <w:lvl w:ilvl="7" w:tplc="0310C672">
      <w:numFmt w:val="decimal"/>
      <w:lvlText w:val=""/>
      <w:lvlJc w:val="left"/>
    </w:lvl>
    <w:lvl w:ilvl="8" w:tplc="B53E8228">
      <w:numFmt w:val="decimal"/>
      <w:lvlText w:val=""/>
      <w:lvlJc w:val="left"/>
    </w:lvl>
  </w:abstractNum>
  <w:abstractNum w:abstractNumId="7" w15:restartNumberingAfterBreak="0">
    <w:nsid w:val="55E27F4A"/>
    <w:multiLevelType w:val="hybridMultilevel"/>
    <w:tmpl w:val="31981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5558EC"/>
    <w:multiLevelType w:val="hybridMultilevel"/>
    <w:tmpl w:val="90824F1C"/>
    <w:lvl w:ilvl="0" w:tplc="45CAE478">
      <w:start w:val="1"/>
      <w:numFmt w:val="bullet"/>
      <w:lvlText w:val="Ø"/>
      <w:lvlJc w:val="left"/>
    </w:lvl>
    <w:lvl w:ilvl="1" w:tplc="96D63434">
      <w:numFmt w:val="decimal"/>
      <w:lvlText w:val=""/>
      <w:lvlJc w:val="left"/>
    </w:lvl>
    <w:lvl w:ilvl="2" w:tplc="089C9D98">
      <w:numFmt w:val="decimal"/>
      <w:lvlText w:val=""/>
      <w:lvlJc w:val="left"/>
    </w:lvl>
    <w:lvl w:ilvl="3" w:tplc="3E76BB64">
      <w:numFmt w:val="decimal"/>
      <w:lvlText w:val=""/>
      <w:lvlJc w:val="left"/>
    </w:lvl>
    <w:lvl w:ilvl="4" w:tplc="7BACE048">
      <w:numFmt w:val="decimal"/>
      <w:lvlText w:val=""/>
      <w:lvlJc w:val="left"/>
    </w:lvl>
    <w:lvl w:ilvl="5" w:tplc="D9809D18">
      <w:numFmt w:val="decimal"/>
      <w:lvlText w:val=""/>
      <w:lvlJc w:val="left"/>
    </w:lvl>
    <w:lvl w:ilvl="6" w:tplc="4D120242">
      <w:numFmt w:val="decimal"/>
      <w:lvlText w:val=""/>
      <w:lvlJc w:val="left"/>
    </w:lvl>
    <w:lvl w:ilvl="7" w:tplc="0548FF52">
      <w:numFmt w:val="decimal"/>
      <w:lvlText w:val=""/>
      <w:lvlJc w:val="left"/>
    </w:lvl>
    <w:lvl w:ilvl="8" w:tplc="96945204">
      <w:numFmt w:val="decimal"/>
      <w:lvlText w:val=""/>
      <w:lvlJc w:val="left"/>
    </w:lvl>
  </w:abstractNum>
  <w:abstractNum w:abstractNumId="9" w15:restartNumberingAfterBreak="0">
    <w:nsid w:val="643924D1"/>
    <w:multiLevelType w:val="hybridMultilevel"/>
    <w:tmpl w:val="5F14E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A74E0C"/>
    <w:multiLevelType w:val="hybridMultilevel"/>
    <w:tmpl w:val="0E261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694AAE"/>
    <w:multiLevelType w:val="hybridMultilevel"/>
    <w:tmpl w:val="FDC867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
  </w:num>
  <w:num w:numId="4">
    <w:abstractNumId w:val="6"/>
  </w:num>
  <w:num w:numId="5">
    <w:abstractNumId w:val="11"/>
  </w:num>
  <w:num w:numId="6">
    <w:abstractNumId w:val="9"/>
  </w:num>
  <w:num w:numId="7">
    <w:abstractNumId w:val="4"/>
  </w:num>
  <w:num w:numId="8">
    <w:abstractNumId w:val="7"/>
  </w:num>
  <w:num w:numId="9">
    <w:abstractNumId w:val="2"/>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3A"/>
    <w:rsid w:val="0017582C"/>
    <w:rsid w:val="00546753"/>
    <w:rsid w:val="0057393A"/>
    <w:rsid w:val="005A36AF"/>
    <w:rsid w:val="00832CE1"/>
    <w:rsid w:val="00976EFF"/>
    <w:rsid w:val="009B027C"/>
    <w:rsid w:val="00A56B07"/>
    <w:rsid w:val="00D257A9"/>
    <w:rsid w:val="00F3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D937"/>
  <w15:chartTrackingRefBased/>
  <w15:docId w15:val="{7E5F9F58-34A3-D343-9EB8-6F5A08F0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37C3A"/>
    <w:rPr>
      <w:rFonts w:ascii="Times New Roman" w:eastAsiaTheme="minorEastAsia" w:hAnsi="Times New Roman"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7C3A"/>
    <w:pPr>
      <w:autoSpaceDE w:val="0"/>
      <w:autoSpaceDN w:val="0"/>
      <w:adjustRightInd w:val="0"/>
    </w:pPr>
    <w:rPr>
      <w:rFonts w:eastAsia="Times New Roman"/>
      <w:color w:val="000000"/>
    </w:rPr>
  </w:style>
  <w:style w:type="table" w:styleId="TableGrid">
    <w:name w:val="Table Grid"/>
    <w:basedOn w:val="TableNormal"/>
    <w:uiPriority w:val="59"/>
    <w:unhideWhenUsed/>
    <w:rsid w:val="00F37C3A"/>
    <w:rPr>
      <w:rFonts w:ascii="Times New Roman" w:eastAsiaTheme="minorEastAsia" w:hAnsi="Times New Roman" w:cs="Times New Roman"/>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2402</Words>
  <Characters>13693</Characters>
  <Application>Microsoft Office Word</Application>
  <DocSecurity>0</DocSecurity>
  <Lines>114</Lines>
  <Paragraphs>32</Paragraphs>
  <ScaleCrop>false</ScaleCrop>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Maggiolo</dc:creator>
  <cp:keywords/>
  <dc:description/>
  <cp:lastModifiedBy>Cristina Rei</cp:lastModifiedBy>
  <cp:revision>2</cp:revision>
  <dcterms:created xsi:type="dcterms:W3CDTF">2020-09-29T20:28:00Z</dcterms:created>
  <dcterms:modified xsi:type="dcterms:W3CDTF">2020-09-29T20:28:00Z</dcterms:modified>
</cp:coreProperties>
</file>